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D9C1" w14:textId="77777777" w:rsidR="00610FEC" w:rsidRDefault="00610FEC">
      <w:pPr>
        <w:jc w:val="center"/>
        <w:rPr>
          <w:rFonts w:ascii="Arial" w:eastAsia="Arial" w:hAnsi="Arial" w:cs="Arial"/>
        </w:rPr>
      </w:pPr>
    </w:p>
    <w:p w14:paraId="5166799C" w14:textId="77777777" w:rsidR="00610FEC" w:rsidRDefault="00AC05D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ТЕМИ ЗА ДИПЛОМНИ ПРОЕКТИ</w:t>
      </w:r>
    </w:p>
    <w:p w14:paraId="63542DDC" w14:textId="77777777" w:rsidR="00610FEC" w:rsidRDefault="00610FEC">
      <w:pPr>
        <w:jc w:val="center"/>
        <w:rPr>
          <w:rFonts w:ascii="Arial" w:eastAsia="Arial" w:hAnsi="Arial" w:cs="Arial"/>
        </w:rPr>
      </w:pPr>
    </w:p>
    <w:p w14:paraId="2F70491C" w14:textId="77777777" w:rsidR="00610FEC" w:rsidRDefault="00AC05D6">
      <w:pPr>
        <w:pStyle w:val="Title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за образователно-квалификационна степен "Магистър”  за учебната 2024/2025 година</w:t>
      </w:r>
    </w:p>
    <w:p w14:paraId="01B17824" w14:textId="77777777" w:rsidR="00610FEC" w:rsidRDefault="00610FEC">
      <w:pPr>
        <w:pStyle w:val="Title"/>
        <w:rPr>
          <w:rFonts w:ascii="Arial" w:eastAsia="Arial" w:hAnsi="Arial" w:cs="Arial"/>
          <w:sz w:val="24"/>
          <w:szCs w:val="24"/>
        </w:rPr>
      </w:pPr>
    </w:p>
    <w:p w14:paraId="105A9CB3" w14:textId="77777777" w:rsidR="00610FEC" w:rsidRDefault="00610FEC">
      <w:pPr>
        <w:pStyle w:val="Title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16095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500"/>
        <w:gridCol w:w="3120"/>
        <w:gridCol w:w="5385"/>
        <w:gridCol w:w="2550"/>
      </w:tblGrid>
      <w:tr w:rsidR="00610FEC" w14:paraId="51E1BD8F" w14:textId="77777777">
        <w:tc>
          <w:tcPr>
            <w:tcW w:w="540" w:type="dxa"/>
          </w:tcPr>
          <w:p w14:paraId="7F3A4B87" w14:textId="77777777" w:rsidR="00610FEC" w:rsidRDefault="00610FEC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top w:val="single" w:sz="12" w:space="0" w:color="000000"/>
              <w:bottom w:val="single" w:sz="12" w:space="0" w:color="000000"/>
            </w:tcBorders>
          </w:tcPr>
          <w:p w14:paraId="7A707C57" w14:textId="77777777" w:rsidR="00610FEC" w:rsidRDefault="00AC05D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Т Е М А</w:t>
            </w:r>
          </w:p>
        </w:tc>
        <w:tc>
          <w:tcPr>
            <w:tcW w:w="31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85F1103" w14:textId="77777777" w:rsidR="00610FEC" w:rsidRDefault="00AC05D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Р ъ к о в о д и т е л</w:t>
            </w:r>
          </w:p>
        </w:tc>
        <w:tc>
          <w:tcPr>
            <w:tcW w:w="5385" w:type="dxa"/>
            <w:tcBorders>
              <w:top w:val="single" w:sz="12" w:space="0" w:color="000000"/>
              <w:bottom w:val="single" w:sz="12" w:space="0" w:color="000000"/>
            </w:tcBorders>
          </w:tcPr>
          <w:p w14:paraId="021C803A" w14:textId="77777777" w:rsidR="00610FEC" w:rsidRDefault="00AC05D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Анотация</w:t>
            </w:r>
          </w:p>
        </w:tc>
        <w:tc>
          <w:tcPr>
            <w:tcW w:w="2550" w:type="dxa"/>
            <w:tcBorders>
              <w:top w:val="single" w:sz="12" w:space="0" w:color="000000"/>
              <w:bottom w:val="single" w:sz="12" w:space="0" w:color="000000"/>
            </w:tcBorders>
          </w:tcPr>
          <w:p w14:paraId="1A6FE646" w14:textId="77777777" w:rsidR="00610FEC" w:rsidRDefault="00AC05D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Студент</w:t>
            </w:r>
          </w:p>
        </w:tc>
      </w:tr>
      <w:tr w:rsidR="00281E14" w14:paraId="4E077577" w14:textId="77777777" w:rsidTr="00281E14">
        <w:tc>
          <w:tcPr>
            <w:tcW w:w="540" w:type="dxa"/>
          </w:tcPr>
          <w:p w14:paraId="13633B98" w14:textId="77777777" w:rsidR="00281E14" w:rsidRDefault="00281E14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555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6B58F04C" w14:textId="140ACB0A" w:rsidR="00281E14" w:rsidRDefault="00281E1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Специалности „Електроника“ и „Автомобилна електроника“</w:t>
            </w:r>
          </w:p>
        </w:tc>
      </w:tr>
      <w:tr w:rsidR="00610FEC" w14:paraId="4FAFE666" w14:textId="77777777">
        <w:tc>
          <w:tcPr>
            <w:tcW w:w="540" w:type="dxa"/>
          </w:tcPr>
          <w:p w14:paraId="5C31F548" w14:textId="77777777" w:rsidR="00610FEC" w:rsidRDefault="00610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top w:val="single" w:sz="12" w:space="0" w:color="000000"/>
            </w:tcBorders>
          </w:tcPr>
          <w:p w14:paraId="039BBF4D" w14:textId="77777777" w:rsidR="00610FEC" w:rsidRDefault="00AC05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Оценка на качеството на физиологични сигнали по време на натоварване</w:t>
            </w:r>
          </w:p>
        </w:tc>
        <w:tc>
          <w:tcPr>
            <w:tcW w:w="3120" w:type="dxa"/>
            <w:tcBorders>
              <w:top w:val="single" w:sz="12" w:space="0" w:color="000000"/>
            </w:tcBorders>
          </w:tcPr>
          <w:p w14:paraId="09068EEB" w14:textId="77777777" w:rsidR="00610FEC" w:rsidRDefault="00AC05D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Проф. дн А. </w:t>
            </w:r>
            <w:proofErr w:type="spellStart"/>
            <w:r>
              <w:rPr>
                <w:rFonts w:ascii="Arial" w:eastAsia="Arial" w:hAnsi="Arial" w:cs="Arial"/>
              </w:rPr>
              <w:t>Манукова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5" w:type="dxa"/>
            <w:tcBorders>
              <w:top w:val="single" w:sz="12" w:space="0" w:color="000000"/>
            </w:tcBorders>
          </w:tcPr>
          <w:p w14:paraId="5BA58BB6" w14:textId="77777777" w:rsidR="00610FEC" w:rsidRDefault="00610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  <w:tcBorders>
              <w:top w:val="single" w:sz="12" w:space="0" w:color="000000"/>
            </w:tcBorders>
          </w:tcPr>
          <w:p w14:paraId="78EDA3C0" w14:textId="77777777" w:rsidR="00610FEC" w:rsidRDefault="00AC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Борислав Николаев Борисов</w:t>
            </w:r>
          </w:p>
        </w:tc>
      </w:tr>
      <w:tr w:rsidR="00610FEC" w14:paraId="25B39366" w14:textId="77777777">
        <w:tc>
          <w:tcPr>
            <w:tcW w:w="540" w:type="dxa"/>
          </w:tcPr>
          <w:p w14:paraId="2A26B564" w14:textId="77777777" w:rsidR="00610FEC" w:rsidRDefault="00610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2A098B1B" w14:textId="77777777" w:rsidR="00610FEC" w:rsidRDefault="00AC05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Електронна система за медицинска електростимулация</w:t>
            </w:r>
          </w:p>
        </w:tc>
        <w:tc>
          <w:tcPr>
            <w:tcW w:w="3120" w:type="dxa"/>
          </w:tcPr>
          <w:p w14:paraId="4B2A531D" w14:textId="77777777" w:rsidR="00610FEC" w:rsidRDefault="00AC05D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Проф. дн А. </w:t>
            </w:r>
            <w:proofErr w:type="spellStart"/>
            <w:r>
              <w:rPr>
                <w:rFonts w:ascii="Arial" w:eastAsia="Arial" w:hAnsi="Arial" w:cs="Arial"/>
              </w:rPr>
              <w:t>Манукова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5" w:type="dxa"/>
          </w:tcPr>
          <w:p w14:paraId="31C3643D" w14:textId="77777777" w:rsidR="00610FEC" w:rsidRDefault="00610FEC">
            <w:pP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2FE956CC" w14:textId="77777777" w:rsidR="00610FEC" w:rsidRDefault="00AC05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Станимир Петров Петров</w:t>
            </w:r>
          </w:p>
        </w:tc>
      </w:tr>
      <w:tr w:rsidR="00610FEC" w14:paraId="7A938C5F" w14:textId="77777777">
        <w:tc>
          <w:tcPr>
            <w:tcW w:w="540" w:type="dxa"/>
          </w:tcPr>
          <w:p w14:paraId="752A67E0" w14:textId="77777777" w:rsidR="00610FEC" w:rsidRDefault="00610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76DFE293" w14:textId="77777777" w:rsidR="00610FEC" w:rsidRDefault="00AC05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Електронна роботизирана система за управление в индустрията</w:t>
            </w:r>
          </w:p>
        </w:tc>
        <w:tc>
          <w:tcPr>
            <w:tcW w:w="3120" w:type="dxa"/>
          </w:tcPr>
          <w:p w14:paraId="06041851" w14:textId="77777777" w:rsidR="00610FEC" w:rsidRDefault="00AC05D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Проф. дн А. </w:t>
            </w:r>
            <w:proofErr w:type="spellStart"/>
            <w:r>
              <w:rPr>
                <w:rFonts w:ascii="Arial" w:eastAsia="Arial" w:hAnsi="Arial" w:cs="Arial"/>
              </w:rPr>
              <w:t>Манукова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385" w:type="dxa"/>
          </w:tcPr>
          <w:p w14:paraId="66259917" w14:textId="77777777" w:rsidR="00610FEC" w:rsidRDefault="00610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4B6EF400" w14:textId="77777777" w:rsidR="00610FEC" w:rsidRDefault="00AC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Веселин Любомиров Чобанов</w:t>
            </w:r>
          </w:p>
        </w:tc>
      </w:tr>
      <w:tr w:rsidR="00610FEC" w14:paraId="74E5A034" w14:textId="77777777">
        <w:tc>
          <w:tcPr>
            <w:tcW w:w="540" w:type="dxa"/>
          </w:tcPr>
          <w:p w14:paraId="097D19B1" w14:textId="77777777" w:rsidR="00610FEC" w:rsidRDefault="00610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1F4F5479" w14:textId="77777777" w:rsidR="00610FEC" w:rsidRDefault="00AC05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Електронна система за оптимизиране управлението на улично осветление</w:t>
            </w:r>
          </w:p>
        </w:tc>
        <w:tc>
          <w:tcPr>
            <w:tcW w:w="3120" w:type="dxa"/>
          </w:tcPr>
          <w:p w14:paraId="41687023" w14:textId="77777777" w:rsidR="00610FEC" w:rsidRDefault="00AC05D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Проф. дн Б. Евстатиев</w:t>
            </w:r>
          </w:p>
        </w:tc>
        <w:tc>
          <w:tcPr>
            <w:tcW w:w="5385" w:type="dxa"/>
          </w:tcPr>
          <w:p w14:paraId="5EA2C1CF" w14:textId="77777777" w:rsidR="00610FEC" w:rsidRDefault="00AC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Ефективното управление на уличното осветление има два основни аспекта - осигуряване на необходимото качество на живот в урбанизираните райони и същевременното минимизиране на разходите на електроенергия. Целта на дипломната работа е оптимизация на система </w:t>
            </w:r>
            <w:r>
              <w:rPr>
                <w:rFonts w:ascii="Arial" w:eastAsia="Arial" w:hAnsi="Arial" w:cs="Arial"/>
              </w:rPr>
              <w:t>за улично осветление на основата на различни видове сензори и осигуряване на баланс между двата фактора.</w:t>
            </w:r>
          </w:p>
        </w:tc>
        <w:tc>
          <w:tcPr>
            <w:tcW w:w="2550" w:type="dxa"/>
          </w:tcPr>
          <w:p w14:paraId="24F20CE6" w14:textId="77777777" w:rsidR="00610FEC" w:rsidRDefault="00AC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инж. Венцислав Петров, филиал Видин</w:t>
            </w:r>
          </w:p>
        </w:tc>
      </w:tr>
      <w:tr w:rsidR="00610FEC" w14:paraId="339C7A89" w14:textId="77777777">
        <w:tc>
          <w:tcPr>
            <w:tcW w:w="540" w:type="dxa"/>
          </w:tcPr>
          <w:p w14:paraId="283FE420" w14:textId="77777777" w:rsidR="00610FEC" w:rsidRDefault="00610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361F7592" w14:textId="77777777" w:rsidR="00610FEC" w:rsidRDefault="00AC05D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Електронна система за оптимизиране работата на напоителна система</w:t>
            </w:r>
          </w:p>
        </w:tc>
        <w:tc>
          <w:tcPr>
            <w:tcW w:w="3120" w:type="dxa"/>
          </w:tcPr>
          <w:p w14:paraId="6FEE22A0" w14:textId="77777777" w:rsidR="00610FEC" w:rsidRDefault="00AC05D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Проф. дн Б. Евстатиев</w:t>
            </w:r>
          </w:p>
        </w:tc>
        <w:tc>
          <w:tcPr>
            <w:tcW w:w="5385" w:type="dxa"/>
          </w:tcPr>
          <w:p w14:paraId="1DB343FF" w14:textId="77777777" w:rsidR="00610FEC" w:rsidRDefault="00AC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Напоителните инсталации служат за паралелно управление на различни видове ресурси - водни, енергийни, земеделски и др. Целта на дипломната работа е да се оптимизира упр</w:t>
            </w:r>
            <w:r>
              <w:rPr>
                <w:rFonts w:ascii="Arial" w:eastAsia="Arial" w:hAnsi="Arial" w:cs="Arial"/>
              </w:rPr>
              <w:t xml:space="preserve">авлението на една такава система, на основата на различни видове сензори и </w:t>
            </w:r>
            <w:proofErr w:type="spellStart"/>
            <w:r>
              <w:rPr>
                <w:rFonts w:ascii="Arial" w:eastAsia="Arial" w:hAnsi="Arial" w:cs="Arial"/>
              </w:rPr>
              <w:t>актуатори</w:t>
            </w:r>
            <w:proofErr w:type="spellEnd"/>
            <w:r>
              <w:rPr>
                <w:rFonts w:ascii="Arial" w:eastAsia="Arial" w:hAnsi="Arial" w:cs="Arial"/>
              </w:rPr>
              <w:t xml:space="preserve"> за осигуряване на необходимите агротехнически изисквания.</w:t>
            </w:r>
          </w:p>
        </w:tc>
        <w:tc>
          <w:tcPr>
            <w:tcW w:w="2550" w:type="dxa"/>
          </w:tcPr>
          <w:p w14:paraId="01444876" w14:textId="77777777" w:rsidR="00610FEC" w:rsidRDefault="00AC0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инж. Красимир Крачунов, филиал Видин</w:t>
            </w:r>
          </w:p>
        </w:tc>
      </w:tr>
      <w:tr w:rsidR="00281E14" w14:paraId="7D6AC324" w14:textId="77777777">
        <w:tc>
          <w:tcPr>
            <w:tcW w:w="540" w:type="dxa"/>
          </w:tcPr>
          <w:p w14:paraId="4696AE64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1DAD01AE" w14:textId="7CFC36F8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Разработване на тестова система за лек автомобил и основни прибори за диагностика</w:t>
            </w:r>
          </w:p>
        </w:tc>
        <w:tc>
          <w:tcPr>
            <w:tcW w:w="3120" w:type="dxa"/>
          </w:tcPr>
          <w:p w14:paraId="11263167" w14:textId="72D5B99B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С. Кадирова</w:t>
            </w:r>
          </w:p>
        </w:tc>
        <w:tc>
          <w:tcPr>
            <w:tcW w:w="5385" w:type="dxa"/>
          </w:tcPr>
          <w:p w14:paraId="0141F0F2" w14:textId="0C3E76B5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В дипломната работа ще се разработи тестова система за лек автомобил, която ще позволи диагностика на основни автомобилни компоненти като </w:t>
            </w:r>
            <w:proofErr w:type="spellStart"/>
            <w:r>
              <w:rPr>
                <w:rFonts w:ascii="Arial" w:eastAsia="Arial" w:hAnsi="Arial" w:cs="Arial"/>
              </w:rPr>
              <w:t>имобилайзер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lastRenderedPageBreak/>
              <w:t>електрическа система и сензори. Целта е системата да осигури бързо и ефективно откриване на проблеми, което ще помогне на студентите и преподавателите в университета при обучението и изследванията на автомобилни технологии.</w:t>
            </w:r>
          </w:p>
        </w:tc>
        <w:tc>
          <w:tcPr>
            <w:tcW w:w="2550" w:type="dxa"/>
          </w:tcPr>
          <w:p w14:paraId="59C5340D" w14:textId="535CB9EC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Калин Георгиев Костадинов Ф№243707</w:t>
            </w:r>
          </w:p>
        </w:tc>
      </w:tr>
      <w:tr w:rsidR="00281E14" w14:paraId="0C96D03B" w14:textId="77777777">
        <w:tc>
          <w:tcPr>
            <w:tcW w:w="540" w:type="dxa"/>
          </w:tcPr>
          <w:p w14:paraId="79E91472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7DC25917" w14:textId="2755671B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Електронна система за управление на постояннотоков двигател </w:t>
            </w:r>
          </w:p>
        </w:tc>
        <w:tc>
          <w:tcPr>
            <w:tcW w:w="3120" w:type="dxa"/>
          </w:tcPr>
          <w:p w14:paraId="23E0C084" w14:textId="12613E85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С. Кадирова</w:t>
            </w:r>
          </w:p>
        </w:tc>
        <w:tc>
          <w:tcPr>
            <w:tcW w:w="5385" w:type="dxa"/>
          </w:tcPr>
          <w:p w14:paraId="004656DB" w14:textId="37A82146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Ще се проектира на базата на </w:t>
            </w:r>
            <w:proofErr w:type="spellStart"/>
            <w:r>
              <w:rPr>
                <w:rFonts w:ascii="Arial" w:eastAsia="Arial" w:hAnsi="Arial" w:cs="Arial"/>
              </w:rPr>
              <w:t>Arduino</w:t>
            </w:r>
            <w:proofErr w:type="spellEnd"/>
            <w:r>
              <w:rPr>
                <w:rFonts w:ascii="Arial" w:eastAsia="Arial" w:hAnsi="Arial" w:cs="Arial"/>
              </w:rPr>
              <w:t xml:space="preserve"> модул. </w:t>
            </w:r>
          </w:p>
        </w:tc>
        <w:tc>
          <w:tcPr>
            <w:tcW w:w="2550" w:type="dxa"/>
          </w:tcPr>
          <w:p w14:paraId="257ECD4D" w14:textId="481153AB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Росен Димитров Димитров Ф№233702</w:t>
            </w:r>
          </w:p>
        </w:tc>
      </w:tr>
      <w:tr w:rsidR="00281E14" w14:paraId="511AE5FC" w14:textId="77777777">
        <w:tc>
          <w:tcPr>
            <w:tcW w:w="540" w:type="dxa"/>
          </w:tcPr>
          <w:p w14:paraId="50386FEB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202A778B" w14:textId="5BC3ADC5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Електронна система за безконтактно измерване на линейни премествания</w:t>
            </w:r>
          </w:p>
        </w:tc>
        <w:tc>
          <w:tcPr>
            <w:tcW w:w="3120" w:type="dxa"/>
          </w:tcPr>
          <w:p w14:paraId="1838DBED" w14:textId="7CEE58EC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С. Захариева</w:t>
            </w:r>
          </w:p>
        </w:tc>
        <w:tc>
          <w:tcPr>
            <w:tcW w:w="5385" w:type="dxa"/>
          </w:tcPr>
          <w:p w14:paraId="5859D110" w14:textId="5ED64753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Обект на дипломната работа е да се проектира електронна система за безконтактно измерване на повърхнини, чрез </w:t>
            </w:r>
            <w:proofErr w:type="spellStart"/>
            <w:r>
              <w:rPr>
                <w:rFonts w:ascii="Arial" w:eastAsia="Arial" w:hAnsi="Arial" w:cs="Arial"/>
              </w:rPr>
              <w:t>капацитивен</w:t>
            </w:r>
            <w:proofErr w:type="spellEnd"/>
            <w:r>
              <w:rPr>
                <w:rFonts w:ascii="Arial" w:eastAsia="Arial" w:hAnsi="Arial" w:cs="Arial"/>
              </w:rPr>
              <w:t xml:space="preserve"> преобразувател. Целта на електронната система е прецизно да оценява отклоненията от реалната повърхнина, като осигури висока точност и автоматизиран контрол на качеството.</w:t>
            </w:r>
          </w:p>
        </w:tc>
        <w:tc>
          <w:tcPr>
            <w:tcW w:w="2550" w:type="dxa"/>
          </w:tcPr>
          <w:p w14:paraId="5D7B2314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Ивалинка</w:t>
            </w:r>
            <w:proofErr w:type="spellEnd"/>
            <w:r>
              <w:rPr>
                <w:rFonts w:ascii="Arial" w:eastAsia="Arial" w:hAnsi="Arial" w:cs="Arial"/>
              </w:rPr>
              <w:t xml:space="preserve"> Кирилова Владова</w:t>
            </w:r>
          </w:p>
          <w:p w14:paraId="08B634F9" w14:textId="57FD8DA2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Ф№233806</w:t>
            </w:r>
          </w:p>
        </w:tc>
      </w:tr>
      <w:tr w:rsidR="00281E14" w14:paraId="3CAB44F4" w14:textId="77777777">
        <w:tc>
          <w:tcPr>
            <w:tcW w:w="540" w:type="dxa"/>
          </w:tcPr>
          <w:p w14:paraId="0EFC904C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0A385D33" w14:textId="352F51C0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Електронен модул за управление на скоростта на постояннотоков електродвигател</w:t>
            </w:r>
          </w:p>
        </w:tc>
        <w:tc>
          <w:tcPr>
            <w:tcW w:w="3120" w:type="dxa"/>
          </w:tcPr>
          <w:p w14:paraId="2F5C19BD" w14:textId="735FFAAE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С. Захариева</w:t>
            </w:r>
          </w:p>
        </w:tc>
        <w:tc>
          <w:tcPr>
            <w:tcW w:w="5385" w:type="dxa"/>
          </w:tcPr>
          <w:p w14:paraId="7B542194" w14:textId="4420CD70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Обект на дипломната работа е </w:t>
            </w:r>
            <w:proofErr w:type="spellStart"/>
            <w:r>
              <w:rPr>
                <w:rFonts w:ascii="Arial" w:eastAsia="Arial" w:hAnsi="Arial" w:cs="Arial"/>
              </w:rPr>
              <w:t>симулационно</w:t>
            </w:r>
            <w:proofErr w:type="spellEnd"/>
            <w:r>
              <w:rPr>
                <w:rFonts w:ascii="Arial" w:eastAsia="Arial" w:hAnsi="Arial" w:cs="Arial"/>
              </w:rPr>
              <w:t xml:space="preserve"> изследване на електронен модул за управление скоростта на постояннотоков електродвигател. Принципът на работа на модула е базиран на широчинно-импулсната модулация, чрез която се постига плавно регулиране на скоростта на постояннотокови електродвигатели със запазване на въртящия момент.</w:t>
            </w:r>
          </w:p>
        </w:tc>
        <w:tc>
          <w:tcPr>
            <w:tcW w:w="2550" w:type="dxa"/>
          </w:tcPr>
          <w:p w14:paraId="39760EA4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Светлин Георгиев Иванов</w:t>
            </w:r>
          </w:p>
          <w:p w14:paraId="65991443" w14:textId="011C71F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Ф№233803</w:t>
            </w:r>
            <w:r>
              <w:rPr>
                <w:rFonts w:ascii="Arial" w:eastAsia="Arial" w:hAnsi="Arial" w:cs="Arial"/>
              </w:rPr>
              <w:tab/>
            </w:r>
          </w:p>
        </w:tc>
      </w:tr>
      <w:tr w:rsidR="00281E14" w14:paraId="6A9FDF38" w14:textId="77777777">
        <w:tc>
          <w:tcPr>
            <w:tcW w:w="540" w:type="dxa"/>
          </w:tcPr>
          <w:p w14:paraId="34A09BD8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10876F8F" w14:textId="3B4CAFAD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Микропроцесорна </w:t>
            </w:r>
            <w:proofErr w:type="spellStart"/>
            <w:r>
              <w:rPr>
                <w:rFonts w:ascii="Arial" w:eastAsia="Arial" w:hAnsi="Arial" w:cs="Arial"/>
              </w:rPr>
              <w:t>пожароизвестителна</w:t>
            </w:r>
            <w:proofErr w:type="spellEnd"/>
            <w:r>
              <w:rPr>
                <w:rFonts w:ascii="Arial" w:eastAsia="Arial" w:hAnsi="Arial" w:cs="Arial"/>
              </w:rPr>
              <w:t xml:space="preserve"> система с дистанционно управление</w:t>
            </w:r>
          </w:p>
        </w:tc>
        <w:tc>
          <w:tcPr>
            <w:tcW w:w="3120" w:type="dxa"/>
          </w:tcPr>
          <w:p w14:paraId="36CF7C5E" w14:textId="07FC5A5E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С. Захариева</w:t>
            </w:r>
          </w:p>
        </w:tc>
        <w:tc>
          <w:tcPr>
            <w:tcW w:w="5385" w:type="dxa"/>
          </w:tcPr>
          <w:p w14:paraId="50E2FD8F" w14:textId="772370E8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Обект на дипломната работа е да се проектира и разработи микропроцесорна </w:t>
            </w:r>
            <w:proofErr w:type="spellStart"/>
            <w:r>
              <w:rPr>
                <w:rFonts w:ascii="Arial" w:eastAsia="Arial" w:hAnsi="Arial" w:cs="Arial"/>
              </w:rPr>
              <w:t>пожароизвестителна</w:t>
            </w:r>
            <w:proofErr w:type="spellEnd"/>
            <w:r>
              <w:rPr>
                <w:rFonts w:ascii="Arial" w:eastAsia="Arial" w:hAnsi="Arial" w:cs="Arial"/>
              </w:rPr>
              <w:t xml:space="preserve"> система, която в реално време да открива и реагира на потенциални опасности, с което да допринесе за осигуряването на  сигурност и комплексен мониторинг на околната среда.</w:t>
            </w:r>
          </w:p>
        </w:tc>
        <w:tc>
          <w:tcPr>
            <w:tcW w:w="2550" w:type="dxa"/>
          </w:tcPr>
          <w:p w14:paraId="25AF6D4B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Владимир Петров Георгиев</w:t>
            </w:r>
          </w:p>
          <w:p w14:paraId="2F2647DE" w14:textId="56009735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Ф№243708</w:t>
            </w:r>
          </w:p>
        </w:tc>
      </w:tr>
      <w:tr w:rsidR="00281E14" w14:paraId="0813002A" w14:textId="77777777">
        <w:tc>
          <w:tcPr>
            <w:tcW w:w="540" w:type="dxa"/>
          </w:tcPr>
          <w:p w14:paraId="5792D832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377CCB0F" w14:textId="77777777" w:rsidR="00281E14" w:rsidRDefault="00281E14" w:rsidP="00281E14">
            <w:pPr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</w:tcPr>
          <w:p w14:paraId="4986D092" w14:textId="6380B406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Д. Трифонов</w:t>
            </w:r>
          </w:p>
        </w:tc>
        <w:tc>
          <w:tcPr>
            <w:tcW w:w="5385" w:type="dxa"/>
          </w:tcPr>
          <w:p w14:paraId="53FC4DE0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1144663E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73F20A13" w14:textId="77777777">
        <w:tc>
          <w:tcPr>
            <w:tcW w:w="540" w:type="dxa"/>
          </w:tcPr>
          <w:p w14:paraId="0496F22E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2DD593F2" w14:textId="77777777" w:rsidR="00281E14" w:rsidRDefault="00281E14" w:rsidP="00281E14">
            <w:pPr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</w:tcPr>
          <w:p w14:paraId="75997E75" w14:textId="5B873DCB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Д. Трифонов</w:t>
            </w:r>
          </w:p>
        </w:tc>
        <w:tc>
          <w:tcPr>
            <w:tcW w:w="5385" w:type="dxa"/>
          </w:tcPr>
          <w:p w14:paraId="1C953CA7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244486BF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17DC8964" w14:textId="77777777">
        <w:tc>
          <w:tcPr>
            <w:tcW w:w="540" w:type="dxa"/>
          </w:tcPr>
          <w:p w14:paraId="6E38FD52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1B5B2F53" w14:textId="77777777" w:rsidR="00281E14" w:rsidRDefault="00281E14" w:rsidP="00281E14">
            <w:pPr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</w:tcPr>
          <w:p w14:paraId="1433326F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385" w:type="dxa"/>
          </w:tcPr>
          <w:p w14:paraId="0B229768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49172468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739A914A" w14:textId="77777777" w:rsidTr="00281E14">
        <w:tc>
          <w:tcPr>
            <w:tcW w:w="540" w:type="dxa"/>
          </w:tcPr>
          <w:p w14:paraId="791BACA5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555" w:type="dxa"/>
            <w:gridSpan w:val="4"/>
            <w:shd w:val="clear" w:color="auto" w:fill="D9D9D9" w:themeFill="background1" w:themeFillShade="D9"/>
          </w:tcPr>
          <w:p w14:paraId="30C43E66" w14:textId="26E690D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Специалности „АКСА“ и „АМ“</w:t>
            </w:r>
          </w:p>
        </w:tc>
      </w:tr>
      <w:tr w:rsidR="00281E14" w14:paraId="6076FC3F" w14:textId="77777777">
        <w:tc>
          <w:tcPr>
            <w:tcW w:w="540" w:type="dxa"/>
          </w:tcPr>
          <w:p w14:paraId="15159EEF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797EE889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Настройка на линейни ПИ-регулатори чрез инженерни критерии</w:t>
            </w:r>
          </w:p>
        </w:tc>
        <w:tc>
          <w:tcPr>
            <w:tcW w:w="3120" w:type="dxa"/>
          </w:tcPr>
          <w:p w14:paraId="14ABD0B0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Д. Иванова</w:t>
            </w:r>
          </w:p>
        </w:tc>
        <w:tc>
          <w:tcPr>
            <w:tcW w:w="5385" w:type="dxa"/>
          </w:tcPr>
          <w:p w14:paraId="1E71A404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      Изходни данни: модели на обобщения обект на управление.</w:t>
            </w:r>
          </w:p>
          <w:p w14:paraId="08ADEA26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      Съдържание на обяснителната записка:</w:t>
            </w:r>
          </w:p>
          <w:p w14:paraId="12FC6C3B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2.1. Описание на метода на </w:t>
            </w:r>
            <w:proofErr w:type="spellStart"/>
            <w:r>
              <w:rPr>
                <w:rFonts w:ascii="Arial" w:eastAsia="Arial" w:hAnsi="Arial" w:cs="Arial"/>
              </w:rPr>
              <w:t>Wand-Shao</w:t>
            </w:r>
            <w:proofErr w:type="spellEnd"/>
            <w:r>
              <w:rPr>
                <w:rFonts w:ascii="Arial" w:eastAsia="Arial" w:hAnsi="Arial" w:cs="Arial"/>
              </w:rPr>
              <w:t xml:space="preserve"> D4 за настройка на ПИ регулатор.</w:t>
            </w:r>
          </w:p>
          <w:p w14:paraId="78D0BE4A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2.2. Настройка на ПИ регулатор в системи със зададени модели на обекти на управление</w:t>
            </w:r>
          </w:p>
          <w:p w14:paraId="7B211930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2.3. Анализ на получените резултати.</w:t>
            </w:r>
          </w:p>
          <w:p w14:paraId="3FD02D77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3. Съдържание на графичната </w:t>
            </w:r>
            <w:proofErr w:type="spellStart"/>
            <w:r>
              <w:rPr>
                <w:rFonts w:ascii="Arial" w:eastAsia="Arial" w:hAnsi="Arial" w:cs="Arial"/>
              </w:rPr>
              <w:t>част:честотни</w:t>
            </w:r>
            <w:proofErr w:type="spellEnd"/>
            <w:r>
              <w:rPr>
                <w:rFonts w:ascii="Arial" w:eastAsia="Arial" w:hAnsi="Arial" w:cs="Arial"/>
              </w:rPr>
              <w:t xml:space="preserve"> характеристики и преходни процеси в системите за управление.</w:t>
            </w:r>
          </w:p>
        </w:tc>
        <w:tc>
          <w:tcPr>
            <w:tcW w:w="2550" w:type="dxa"/>
          </w:tcPr>
          <w:p w14:paraId="306CFEC8" w14:textId="77777777" w:rsidR="00281E14" w:rsidRDefault="00281E14" w:rsidP="00281E14">
            <w:pPr>
              <w:rPr>
                <w:rFonts w:ascii="Arial" w:eastAsia="Arial" w:hAnsi="Arial" w:cs="Arial"/>
              </w:rPr>
            </w:pPr>
          </w:p>
        </w:tc>
      </w:tr>
      <w:tr w:rsidR="00281E14" w14:paraId="35FDDA19" w14:textId="77777777">
        <w:tc>
          <w:tcPr>
            <w:tcW w:w="540" w:type="dxa"/>
          </w:tcPr>
          <w:p w14:paraId="4FB7E290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5C7B9ACF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Моделиране на кинетиката на сушилни процеси чрез невронни мрежи</w:t>
            </w:r>
          </w:p>
        </w:tc>
        <w:tc>
          <w:tcPr>
            <w:tcW w:w="3120" w:type="dxa"/>
          </w:tcPr>
          <w:p w14:paraId="0CEED1A4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Д. Иванова</w:t>
            </w:r>
          </w:p>
        </w:tc>
        <w:tc>
          <w:tcPr>
            <w:tcW w:w="5385" w:type="dxa"/>
          </w:tcPr>
          <w:p w14:paraId="40ED3D45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      Изходни </w:t>
            </w:r>
            <w:proofErr w:type="spellStart"/>
            <w:r>
              <w:rPr>
                <w:rFonts w:ascii="Arial" w:eastAsia="Arial" w:hAnsi="Arial" w:cs="Arial"/>
              </w:rPr>
              <w:t>данни:влагосъдържание</w:t>
            </w:r>
            <w:proofErr w:type="spellEnd"/>
            <w:r>
              <w:rPr>
                <w:rFonts w:ascii="Arial" w:eastAsia="Arial" w:hAnsi="Arial" w:cs="Arial"/>
              </w:rPr>
              <w:t xml:space="preserve"> на материала в хода на процеса.</w:t>
            </w:r>
          </w:p>
          <w:p w14:paraId="68545ED9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      Съдържание на обяснителната записка:</w:t>
            </w:r>
          </w:p>
          <w:p w14:paraId="07C7A26C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2.1. Приложение на невронните мрежи за моделиране кинетиката на сушилни процеси.</w:t>
            </w:r>
          </w:p>
          <w:p w14:paraId="10AEB8D1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2.2. Разработване на невронна мрежа за оценка влагосъдържанието на материала в хода на сушилния процес.</w:t>
            </w:r>
          </w:p>
          <w:p w14:paraId="19F4EA84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2.3. Сравнителен анализ на разработения с известни модели за определяне на влагосъдържанието на материала.</w:t>
            </w:r>
          </w:p>
          <w:p w14:paraId="63D59375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3. Съдържание на графичната част: архитектура на невронните мрежи; графична интерпретация на резултатите.</w:t>
            </w:r>
          </w:p>
        </w:tc>
        <w:tc>
          <w:tcPr>
            <w:tcW w:w="2550" w:type="dxa"/>
          </w:tcPr>
          <w:p w14:paraId="1386D09D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6EBEF8AA" w14:textId="77777777">
        <w:tc>
          <w:tcPr>
            <w:tcW w:w="540" w:type="dxa"/>
          </w:tcPr>
          <w:p w14:paraId="3DF8E6B9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10B80DA5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Разработване на модели за управление на режимите на работа на индикаторни елементи в средата на </w:t>
            </w:r>
            <w:proofErr w:type="spellStart"/>
            <w:r>
              <w:rPr>
                <w:rFonts w:ascii="Arial" w:eastAsia="Arial" w:hAnsi="Arial" w:cs="Arial"/>
              </w:rPr>
              <w:t>Labview</w:t>
            </w:r>
            <w:proofErr w:type="spellEnd"/>
          </w:p>
        </w:tc>
        <w:tc>
          <w:tcPr>
            <w:tcW w:w="3120" w:type="dxa"/>
          </w:tcPr>
          <w:p w14:paraId="7FF01C86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С. Пенчев</w:t>
            </w:r>
          </w:p>
        </w:tc>
        <w:tc>
          <w:tcPr>
            <w:tcW w:w="5385" w:type="dxa"/>
          </w:tcPr>
          <w:p w14:paraId="3983399D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Разработване на модел за илюстрация на комуникацията и  управлението на различни индикаторни елементи (дисплеи) посредством средата </w:t>
            </w:r>
            <w:proofErr w:type="spellStart"/>
            <w:r>
              <w:rPr>
                <w:rFonts w:ascii="Arial" w:eastAsia="Arial" w:hAnsi="Arial" w:cs="Arial"/>
              </w:rPr>
              <w:t>LabView</w:t>
            </w:r>
            <w:proofErr w:type="spellEnd"/>
            <w:r>
              <w:rPr>
                <w:rFonts w:ascii="Arial" w:eastAsia="Arial" w:hAnsi="Arial" w:cs="Arial"/>
              </w:rPr>
              <w:t xml:space="preserve"> и платформата </w:t>
            </w:r>
            <w:proofErr w:type="spellStart"/>
            <w:r>
              <w:rPr>
                <w:rFonts w:ascii="Arial" w:eastAsia="Arial" w:hAnsi="Arial" w:cs="Arial"/>
              </w:rPr>
              <w:t>Arduino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550" w:type="dxa"/>
          </w:tcPr>
          <w:p w14:paraId="7A461C77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3743C711" w14:textId="77777777">
        <w:tc>
          <w:tcPr>
            <w:tcW w:w="540" w:type="dxa"/>
          </w:tcPr>
          <w:p w14:paraId="2F568047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2483FAA3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Разработване на модел в SIMULINK за управление на електрозадвижвания</w:t>
            </w:r>
          </w:p>
        </w:tc>
        <w:tc>
          <w:tcPr>
            <w:tcW w:w="3120" w:type="dxa"/>
          </w:tcPr>
          <w:p w14:paraId="763306B2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С. Пенчев</w:t>
            </w:r>
          </w:p>
        </w:tc>
        <w:tc>
          <w:tcPr>
            <w:tcW w:w="5385" w:type="dxa"/>
          </w:tcPr>
          <w:p w14:paraId="1E94BF72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Разработване на модел за илюстрация на управлението на електрозадвижвания посредством SIMULINK в MATLAB и платформата </w:t>
            </w:r>
            <w:proofErr w:type="spellStart"/>
            <w:r>
              <w:rPr>
                <w:rFonts w:ascii="Arial" w:eastAsia="Arial" w:hAnsi="Arial" w:cs="Arial"/>
              </w:rPr>
              <w:t>Arduino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550" w:type="dxa"/>
          </w:tcPr>
          <w:p w14:paraId="4B8137BA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31C0DCF6" w14:textId="77777777">
        <w:tc>
          <w:tcPr>
            <w:tcW w:w="540" w:type="dxa"/>
          </w:tcPr>
          <w:p w14:paraId="3E38B19D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2B718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Изследване на фактори влияещи върху оценяването на качествени показатели на ягоди чрез използване на цифрови изображения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6CC24" w14:textId="77777777" w:rsidR="00281E14" w:rsidRDefault="00281E14" w:rsidP="00281E14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Цветелина Георгиева</w:t>
            </w:r>
          </w:p>
        </w:tc>
        <w:tc>
          <w:tcPr>
            <w:tcW w:w="5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2524E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Ще се изследват фактори – положение на ягодите и участък от изображението им при оценяването на качествени показатели чрез използване на цифрови изображения. Ще се разработят процедури в MATLAB. Ще се анализират получените резултати.</w:t>
            </w:r>
          </w:p>
        </w:tc>
        <w:tc>
          <w:tcPr>
            <w:tcW w:w="2550" w:type="dxa"/>
          </w:tcPr>
          <w:p w14:paraId="735C29EA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3A86EF2C" w14:textId="77777777">
        <w:tc>
          <w:tcPr>
            <w:tcW w:w="540" w:type="dxa"/>
          </w:tcPr>
          <w:p w14:paraId="4EE99305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A15DC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Разработване на математични модели за предсказване на основни качествени показатели на ягоди чрез използване на цифрови изображения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57A1C" w14:textId="77777777" w:rsidR="00281E14" w:rsidRDefault="00281E14" w:rsidP="00281E14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Цветелина Георгиева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A27EA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Ще се разработят математични модели за предсказване на основни качествени показатели на ягоди чрез използване на цифрови изображения. Ще се разработят процедури в MATLAB. Ще се анализира точността на разработените модели.</w:t>
            </w:r>
          </w:p>
        </w:tc>
        <w:tc>
          <w:tcPr>
            <w:tcW w:w="2550" w:type="dxa"/>
          </w:tcPr>
          <w:p w14:paraId="6F2A0822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42D3A0A6" w14:textId="77777777">
        <w:tc>
          <w:tcPr>
            <w:tcW w:w="540" w:type="dxa"/>
          </w:tcPr>
          <w:p w14:paraId="65923756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1BB9B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Предсказване на основни качествени показатели на ягоди чрез използване на цифрови изображения и невронни мрежи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6E93A" w14:textId="77777777" w:rsidR="00281E14" w:rsidRDefault="00281E14" w:rsidP="00281E14">
            <w:pPr>
              <w:spacing w:before="240" w:after="240"/>
              <w:ind w:left="-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Цветелина Георгиева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0E0739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Ще се разработят процедури за предсказване на основни качествени показатели на ягоди чрез използване на цифрови изображения и невронни мрежи. Ще се използва средата MATLAB. Ще се анализира точността на предсказване. </w:t>
            </w:r>
          </w:p>
        </w:tc>
        <w:tc>
          <w:tcPr>
            <w:tcW w:w="2550" w:type="dxa"/>
          </w:tcPr>
          <w:p w14:paraId="0937F58C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14BFE986" w14:textId="77777777">
        <w:tc>
          <w:tcPr>
            <w:tcW w:w="540" w:type="dxa"/>
          </w:tcPr>
          <w:p w14:paraId="4BC6E143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CA2D4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Изследване развитието на растенията на царевица чрез използване на спектралните им характеристики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F708B" w14:textId="77777777" w:rsidR="00281E14" w:rsidRDefault="00281E14" w:rsidP="00281E14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Цветелина Георгиева</w:t>
            </w:r>
          </w:p>
        </w:tc>
        <w:tc>
          <w:tcPr>
            <w:tcW w:w="5385" w:type="dxa"/>
          </w:tcPr>
          <w:p w14:paraId="6D4D2995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Ще се използват методи за намаляване на </w:t>
            </w:r>
            <w:proofErr w:type="spellStart"/>
            <w:r>
              <w:rPr>
                <w:rFonts w:ascii="Arial" w:eastAsia="Arial" w:hAnsi="Arial" w:cs="Arial"/>
              </w:rPr>
              <w:t>признаковото</w:t>
            </w:r>
            <w:proofErr w:type="spellEnd"/>
            <w:r>
              <w:rPr>
                <w:rFonts w:ascii="Arial" w:eastAsia="Arial" w:hAnsi="Arial" w:cs="Arial"/>
              </w:rPr>
              <w:t xml:space="preserve"> пространство. Ще се изследват класификационни процедури за разпознаване на основните фази на развитието на растения на царевица. Ще се работи в средата MATLAB.</w:t>
            </w:r>
          </w:p>
        </w:tc>
        <w:tc>
          <w:tcPr>
            <w:tcW w:w="2550" w:type="dxa"/>
          </w:tcPr>
          <w:p w14:paraId="444135F6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1FE33726" w14:textId="77777777">
        <w:tc>
          <w:tcPr>
            <w:tcW w:w="540" w:type="dxa"/>
          </w:tcPr>
          <w:p w14:paraId="216E7447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F7CEB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Разработване на математични модели за предсказване на основни качествени показатели на растения на царевица чрез използване на цифрови изображения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814E5" w14:textId="77777777" w:rsidR="00281E14" w:rsidRDefault="00281E14" w:rsidP="00281E14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Цветелина Георгиева</w:t>
            </w:r>
          </w:p>
        </w:tc>
        <w:tc>
          <w:tcPr>
            <w:tcW w:w="5385" w:type="dxa"/>
          </w:tcPr>
          <w:p w14:paraId="53E660A5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Ще се разработят математични модели за предсказване на основни качествени показатели на растения на царевица чрез използване на цифрови изображения в средата MATLAB. Ще се оцени точността на предсказване с използване на комбинации от информативни признаци.</w:t>
            </w:r>
          </w:p>
        </w:tc>
        <w:tc>
          <w:tcPr>
            <w:tcW w:w="2550" w:type="dxa"/>
          </w:tcPr>
          <w:p w14:paraId="48167069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7282A7A4" w14:textId="77777777">
        <w:trPr>
          <w:trHeight w:val="1613"/>
        </w:trPr>
        <w:tc>
          <w:tcPr>
            <w:tcW w:w="540" w:type="dxa"/>
          </w:tcPr>
          <w:p w14:paraId="6AC77FD3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7FA563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Предсказване на основни качествени показатели на растения на царевица чрез използване на цифрови изображения и невронни мрежи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87172" w14:textId="77777777" w:rsidR="00281E14" w:rsidRDefault="00281E14" w:rsidP="00281E14">
            <w:pPr>
              <w:spacing w:before="240" w:after="240"/>
              <w:ind w:left="-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Цветелина Георгиева</w:t>
            </w:r>
          </w:p>
        </w:tc>
        <w:tc>
          <w:tcPr>
            <w:tcW w:w="5385" w:type="dxa"/>
          </w:tcPr>
          <w:p w14:paraId="5725223E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Ще се разработят невронни мрежи за предсказване на основни качествени показатели на растения на царевица чрез използване на цифрови изображения в MATLAB. Ще се оцени точността на предсказване при използване на </w:t>
            </w:r>
            <w:r>
              <w:rPr>
                <w:rFonts w:ascii="Arial" w:eastAsia="Arial" w:hAnsi="Arial" w:cs="Arial"/>
              </w:rPr>
              <w:lastRenderedPageBreak/>
              <w:t>разработените невронни мрежи и използваните входни данни.</w:t>
            </w:r>
          </w:p>
        </w:tc>
        <w:tc>
          <w:tcPr>
            <w:tcW w:w="2550" w:type="dxa"/>
          </w:tcPr>
          <w:p w14:paraId="469F90CB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74C21444" w14:textId="77777777">
        <w:trPr>
          <w:trHeight w:val="1613"/>
        </w:trPr>
        <w:tc>
          <w:tcPr>
            <w:tcW w:w="540" w:type="dxa"/>
          </w:tcPr>
          <w:p w14:paraId="19662E00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F6D5E" w14:textId="77777777" w:rsidR="00281E14" w:rsidRDefault="00281E14" w:rsidP="00281E14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Разработване на модели за симулация на </w:t>
            </w:r>
            <w:proofErr w:type="spellStart"/>
            <w:r>
              <w:rPr>
                <w:rFonts w:ascii="Arial" w:eastAsia="Arial" w:hAnsi="Arial" w:cs="Arial"/>
              </w:rPr>
              <w:t>дрон</w:t>
            </w:r>
            <w:proofErr w:type="spellEnd"/>
            <w:r>
              <w:rPr>
                <w:rFonts w:ascii="Arial" w:eastAsia="Arial" w:hAnsi="Arial" w:cs="Arial"/>
              </w:rPr>
              <w:t xml:space="preserve"> в MATLAB.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3B845" w14:textId="77777777" w:rsidR="00281E14" w:rsidRDefault="00281E14" w:rsidP="00281E14">
            <w:pPr>
              <w:spacing w:before="240" w:after="240"/>
              <w:ind w:left="-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Ц. Георгиева</w:t>
            </w:r>
          </w:p>
        </w:tc>
        <w:tc>
          <w:tcPr>
            <w:tcW w:w="5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0F220" w14:textId="77777777" w:rsidR="00281E14" w:rsidRDefault="00281E14" w:rsidP="00281E14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Ще се разработят математични модели за симулация на </w:t>
            </w:r>
            <w:proofErr w:type="spellStart"/>
            <w:r>
              <w:rPr>
                <w:rFonts w:ascii="Arial" w:eastAsia="Arial" w:hAnsi="Arial" w:cs="Arial"/>
              </w:rPr>
              <w:t>дрон</w:t>
            </w:r>
            <w:proofErr w:type="spellEnd"/>
            <w:r>
              <w:rPr>
                <w:rFonts w:ascii="Arial" w:eastAsia="Arial" w:hAnsi="Arial" w:cs="Arial"/>
              </w:rPr>
              <w:t xml:space="preserve"> в MATLAB. Ще се изследват фактори, влияещи върху позиционирането и движението на </w:t>
            </w:r>
            <w:proofErr w:type="spellStart"/>
            <w:r>
              <w:rPr>
                <w:rFonts w:ascii="Arial" w:eastAsia="Arial" w:hAnsi="Arial" w:cs="Arial"/>
              </w:rPr>
              <w:t>дрона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550" w:type="dxa"/>
          </w:tcPr>
          <w:p w14:paraId="33A5A545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4B1C3BCA" w14:textId="77777777">
        <w:trPr>
          <w:trHeight w:val="1613"/>
        </w:trPr>
        <w:tc>
          <w:tcPr>
            <w:tcW w:w="540" w:type="dxa"/>
          </w:tcPr>
          <w:p w14:paraId="54906A7D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22BEE" w14:textId="77777777" w:rsidR="00281E14" w:rsidRDefault="00281E14" w:rsidP="00281E14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Разработване на модели за симулация на програмируеми логически контролери в MATLAB.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6C203A" w14:textId="77777777" w:rsidR="00281E14" w:rsidRDefault="00281E14" w:rsidP="00281E14">
            <w:pPr>
              <w:spacing w:before="240" w:after="240"/>
              <w:ind w:left="-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д-р Ц. Георгиева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D37F2" w14:textId="77777777" w:rsidR="00281E14" w:rsidRDefault="00281E14" w:rsidP="00281E14">
            <w:pPr>
              <w:spacing w:before="240" w:after="240"/>
              <w:ind w:left="-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Ще се разработят модели за симулация на програмируеми логически контролери в MATLAB. Ще се разработят подходящи примери за визуализация на работата на контролерите. Ще се разработи програмен код и приложение за онагледяване на състоянието на входно – изходните променливи.</w:t>
            </w:r>
          </w:p>
        </w:tc>
        <w:tc>
          <w:tcPr>
            <w:tcW w:w="2550" w:type="dxa"/>
          </w:tcPr>
          <w:p w14:paraId="00F827D1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2CDD413D" w14:textId="77777777">
        <w:tc>
          <w:tcPr>
            <w:tcW w:w="540" w:type="dxa"/>
          </w:tcPr>
          <w:p w14:paraId="152E9D70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  <w:bookmarkStart w:id="0" w:name="_heading=h.30j0zll" w:colFirst="0" w:colLast="0"/>
            <w:bookmarkEnd w:id="0"/>
          </w:p>
        </w:tc>
        <w:tc>
          <w:tcPr>
            <w:tcW w:w="4500" w:type="dxa"/>
          </w:tcPr>
          <w:p w14:paraId="385A8397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Създаване на методика за класификация на мед по цветни изображения</w:t>
            </w:r>
          </w:p>
        </w:tc>
        <w:tc>
          <w:tcPr>
            <w:tcW w:w="3120" w:type="dxa"/>
          </w:tcPr>
          <w:p w14:paraId="037710A6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Е. Кирилова</w:t>
            </w:r>
          </w:p>
        </w:tc>
        <w:tc>
          <w:tcPr>
            <w:tcW w:w="5385" w:type="dxa"/>
          </w:tcPr>
          <w:p w14:paraId="09C66D26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Предвижда се да бъде направен анализ на състоянието по темата. Необходимо е да се обоснове методика за класификация на биологичен мед по цветни изображения.</w:t>
            </w:r>
          </w:p>
        </w:tc>
        <w:tc>
          <w:tcPr>
            <w:tcW w:w="2550" w:type="dxa"/>
          </w:tcPr>
          <w:p w14:paraId="1C56112A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6926A4C2" w14:textId="77777777">
        <w:tc>
          <w:tcPr>
            <w:tcW w:w="540" w:type="dxa"/>
          </w:tcPr>
          <w:p w14:paraId="3F1C97DA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46FA661A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Създаване на инструмент за анализ на цветови характеристики на биологичен мед</w:t>
            </w:r>
          </w:p>
          <w:p w14:paraId="0F2BE078" w14:textId="77777777" w:rsidR="00281E14" w:rsidRDefault="00281E14" w:rsidP="00281E14">
            <w:pPr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</w:tcPr>
          <w:p w14:paraId="214F1A16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Е. Кирилова</w:t>
            </w:r>
          </w:p>
        </w:tc>
        <w:tc>
          <w:tcPr>
            <w:tcW w:w="5385" w:type="dxa"/>
          </w:tcPr>
          <w:p w14:paraId="72A88432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Целта на дипломния проект е да се разработи виртуален инструмент в програмна среда </w:t>
            </w:r>
            <w:proofErr w:type="spellStart"/>
            <w:r>
              <w:rPr>
                <w:rFonts w:ascii="Arial" w:eastAsia="Arial" w:hAnsi="Arial" w:cs="Arial"/>
              </w:rPr>
              <w:t>Matlab</w:t>
            </w:r>
            <w:proofErr w:type="spellEnd"/>
            <w:r>
              <w:rPr>
                <w:rFonts w:ascii="Arial" w:eastAsia="Arial" w:hAnsi="Arial" w:cs="Arial"/>
              </w:rPr>
              <w:t xml:space="preserve"> за получаване и анализ на цветни изображения на биологичен мед. </w:t>
            </w:r>
            <w:proofErr w:type="spellStart"/>
            <w:r>
              <w:rPr>
                <w:rFonts w:ascii="Arial" w:eastAsia="Arial" w:hAnsi="Arial" w:cs="Arial"/>
              </w:rPr>
              <w:t>Симулационно</w:t>
            </w:r>
            <w:proofErr w:type="spellEnd"/>
            <w:r>
              <w:rPr>
                <w:rFonts w:ascii="Arial" w:eastAsia="Arial" w:hAnsi="Arial" w:cs="Arial"/>
              </w:rPr>
              <w:t xml:space="preserve"> изследване на работата на разработения виртуален инструмент.</w:t>
            </w:r>
          </w:p>
        </w:tc>
        <w:tc>
          <w:tcPr>
            <w:tcW w:w="2550" w:type="dxa"/>
          </w:tcPr>
          <w:p w14:paraId="45E479EF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3AD4278E" w14:textId="77777777">
        <w:tc>
          <w:tcPr>
            <w:tcW w:w="540" w:type="dxa"/>
          </w:tcPr>
          <w:p w14:paraId="17A01C2E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7465D172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Разработване на </w:t>
            </w:r>
            <w:proofErr w:type="spellStart"/>
            <w:r>
              <w:rPr>
                <w:rFonts w:ascii="Arial" w:eastAsia="Arial" w:hAnsi="Arial" w:cs="Arial"/>
              </w:rPr>
              <w:t>Fuzzy</w:t>
            </w:r>
            <w:proofErr w:type="spellEnd"/>
            <w:r>
              <w:rPr>
                <w:rFonts w:ascii="Arial" w:eastAsia="Arial" w:hAnsi="Arial" w:cs="Arial"/>
              </w:rPr>
              <w:t xml:space="preserve"> регулатор за управление на ниво в резервоар</w:t>
            </w:r>
          </w:p>
        </w:tc>
        <w:tc>
          <w:tcPr>
            <w:tcW w:w="3120" w:type="dxa"/>
          </w:tcPr>
          <w:p w14:paraId="01210039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М. Деянов</w:t>
            </w:r>
          </w:p>
        </w:tc>
        <w:tc>
          <w:tcPr>
            <w:tcW w:w="5385" w:type="dxa"/>
          </w:tcPr>
          <w:p w14:paraId="6A123D48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Целта на дипломния проект е да се разработи размит регулатор за управление на ниво в резервоар. В рамките на дипломния проект, ще се използва стенда на </w:t>
            </w:r>
            <w:proofErr w:type="spellStart"/>
            <w:r>
              <w:rPr>
                <w:rFonts w:ascii="Arial" w:eastAsia="Arial" w:hAnsi="Arial" w:cs="Arial"/>
              </w:rPr>
              <w:t>Festo</w:t>
            </w:r>
            <w:proofErr w:type="spellEnd"/>
            <w:r>
              <w:rPr>
                <w:rFonts w:ascii="Arial" w:eastAsia="Arial" w:hAnsi="Arial" w:cs="Arial"/>
              </w:rPr>
              <w:t xml:space="preserve"> (пълният </w:t>
            </w:r>
            <w:r>
              <w:rPr>
                <w:rFonts w:ascii="Arial" w:eastAsia="Arial" w:hAnsi="Arial" w:cs="Arial"/>
              </w:rPr>
              <w:lastRenderedPageBreak/>
              <w:t xml:space="preserve">комплект) с вградените сензори и управляващи устройства, като за управлението ще се използва средата на </w:t>
            </w:r>
            <w:proofErr w:type="spellStart"/>
            <w:r>
              <w:rPr>
                <w:rFonts w:ascii="Arial" w:eastAsia="Arial" w:hAnsi="Arial" w:cs="Arial"/>
              </w:rPr>
              <w:t>Матлаб</w:t>
            </w:r>
            <w:proofErr w:type="spellEnd"/>
            <w:r>
              <w:rPr>
                <w:rFonts w:ascii="Arial" w:eastAsia="Arial" w:hAnsi="Arial" w:cs="Arial"/>
              </w:rPr>
              <w:t xml:space="preserve"> или </w:t>
            </w:r>
            <w:proofErr w:type="spellStart"/>
            <w:r>
              <w:rPr>
                <w:rFonts w:ascii="Arial" w:eastAsia="Arial" w:hAnsi="Arial" w:cs="Arial"/>
              </w:rPr>
              <w:t>Labview</w:t>
            </w:r>
            <w:proofErr w:type="spellEnd"/>
            <w:r>
              <w:rPr>
                <w:rFonts w:ascii="Arial" w:eastAsia="Arial" w:hAnsi="Arial" w:cs="Arial"/>
              </w:rPr>
              <w:t xml:space="preserve"> за разработка.</w:t>
            </w:r>
          </w:p>
        </w:tc>
        <w:tc>
          <w:tcPr>
            <w:tcW w:w="2550" w:type="dxa"/>
          </w:tcPr>
          <w:p w14:paraId="58C5E44C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81E14" w14:paraId="5B8C0E67" w14:textId="77777777">
        <w:tc>
          <w:tcPr>
            <w:tcW w:w="540" w:type="dxa"/>
          </w:tcPr>
          <w:p w14:paraId="77FE344C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6E292CE9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Разработване на система за управление зареждането на силози в 3D среда.</w:t>
            </w:r>
          </w:p>
        </w:tc>
        <w:tc>
          <w:tcPr>
            <w:tcW w:w="3120" w:type="dxa"/>
          </w:tcPr>
          <w:p w14:paraId="3CACD6AA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М. Деянов</w:t>
            </w:r>
          </w:p>
        </w:tc>
        <w:tc>
          <w:tcPr>
            <w:tcW w:w="5385" w:type="dxa"/>
          </w:tcPr>
          <w:p w14:paraId="4DB40083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Целта на дипломния проект е управление на дискретен технологичен процес свързан със захранването на няколко силоза разработени във виртуална среда, евентуално </w:t>
            </w:r>
            <w:proofErr w:type="spellStart"/>
            <w:r>
              <w:rPr>
                <w:rFonts w:ascii="Arial" w:eastAsia="Arial" w:hAnsi="Arial" w:cs="Arial"/>
              </w:rPr>
              <w:t>Unity</w:t>
            </w:r>
            <w:proofErr w:type="spellEnd"/>
            <w:r>
              <w:rPr>
                <w:rFonts w:ascii="Arial" w:eastAsia="Arial" w:hAnsi="Arial" w:cs="Arial"/>
              </w:rPr>
              <w:t xml:space="preserve"> или </w:t>
            </w:r>
            <w:proofErr w:type="spellStart"/>
            <w:r>
              <w:rPr>
                <w:rFonts w:ascii="Arial" w:eastAsia="Arial" w:hAnsi="Arial" w:cs="Arial"/>
              </w:rPr>
              <w:t>EasyPLC</w:t>
            </w:r>
            <w:proofErr w:type="spellEnd"/>
            <w:r>
              <w:rPr>
                <w:rFonts w:ascii="Arial" w:eastAsia="Arial" w:hAnsi="Arial" w:cs="Arial"/>
              </w:rPr>
              <w:t xml:space="preserve"> или </w:t>
            </w:r>
            <w:proofErr w:type="spellStart"/>
            <w:r>
              <w:rPr>
                <w:rFonts w:ascii="Arial" w:eastAsia="Arial" w:hAnsi="Arial" w:cs="Arial"/>
              </w:rPr>
              <w:t>FactoryIO</w:t>
            </w:r>
            <w:proofErr w:type="spellEnd"/>
            <w:r>
              <w:rPr>
                <w:rFonts w:ascii="Arial" w:eastAsia="Arial" w:hAnsi="Arial" w:cs="Arial"/>
              </w:rPr>
              <w:t xml:space="preserve">. Дипломанта ще разработи виртуалния обект за управление както и самото управление. Основните управляващи алгоритми ще се изпълняват в среда на </w:t>
            </w:r>
            <w:proofErr w:type="spellStart"/>
            <w:r>
              <w:rPr>
                <w:rFonts w:ascii="Arial" w:eastAsia="Arial" w:hAnsi="Arial" w:cs="Arial"/>
              </w:rPr>
              <w:t>Codesys</w:t>
            </w:r>
            <w:proofErr w:type="spellEnd"/>
            <w:r>
              <w:rPr>
                <w:rFonts w:ascii="Arial" w:eastAsia="Arial" w:hAnsi="Arial" w:cs="Arial"/>
              </w:rPr>
              <w:t xml:space="preserve"> 3.5, като ще се разработи и операторски панел за управление на системата.</w:t>
            </w:r>
          </w:p>
        </w:tc>
        <w:tc>
          <w:tcPr>
            <w:tcW w:w="2550" w:type="dxa"/>
          </w:tcPr>
          <w:p w14:paraId="0D8489BE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  <w:p w14:paraId="30A503EF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  <w:p w14:paraId="4594AD5C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  <w:p w14:paraId="73CB6B79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  <w:p w14:paraId="5DE704FB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  <w:p w14:paraId="02B6ED20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  <w:p w14:paraId="3EB3933B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  <w:p w14:paraId="0A241787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  <w:p w14:paraId="25A75F66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  <w:p w14:paraId="21039F3A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  <w:p w14:paraId="23003F60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81E14" w14:paraId="34A06D70" w14:textId="77777777">
        <w:tc>
          <w:tcPr>
            <w:tcW w:w="540" w:type="dxa"/>
          </w:tcPr>
          <w:p w14:paraId="27117F07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654301D0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Разработване на система за управление на макет на интелигентен дом</w:t>
            </w:r>
          </w:p>
        </w:tc>
        <w:tc>
          <w:tcPr>
            <w:tcW w:w="3120" w:type="dxa"/>
          </w:tcPr>
          <w:p w14:paraId="56A97356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М. Деянов</w:t>
            </w:r>
          </w:p>
        </w:tc>
        <w:tc>
          <w:tcPr>
            <w:tcW w:w="5385" w:type="dxa"/>
          </w:tcPr>
          <w:p w14:paraId="3DBA7DDD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Целта на дипломния проект е </w:t>
            </w:r>
            <w:proofErr w:type="spellStart"/>
            <w:r>
              <w:rPr>
                <w:rFonts w:ascii="Arial" w:eastAsia="Arial" w:hAnsi="Arial" w:cs="Arial"/>
              </w:rPr>
              <w:t>доразвитие</w:t>
            </w:r>
            <w:proofErr w:type="spellEnd"/>
            <w:r>
              <w:rPr>
                <w:rFonts w:ascii="Arial" w:eastAsia="Arial" w:hAnsi="Arial" w:cs="Arial"/>
              </w:rPr>
              <w:t xml:space="preserve"> на макет на интелигентен дом с функционалности свързани с разпознаване на обекти посредством </w:t>
            </w:r>
            <w:proofErr w:type="spellStart"/>
            <w:r>
              <w:rPr>
                <w:rFonts w:ascii="Arial" w:eastAsia="Arial" w:hAnsi="Arial" w:cs="Arial"/>
              </w:rPr>
              <w:t>web</w:t>
            </w:r>
            <w:proofErr w:type="spellEnd"/>
            <w:r>
              <w:rPr>
                <w:rFonts w:ascii="Arial" w:eastAsia="Arial" w:hAnsi="Arial" w:cs="Arial"/>
              </w:rPr>
              <w:t xml:space="preserve"> камера и разпознаване на гласови команди. Идеята е към готовата платформа на Home </w:t>
            </w:r>
            <w:proofErr w:type="spellStart"/>
            <w:r>
              <w:rPr>
                <w:rFonts w:ascii="Arial" w:eastAsia="Arial" w:hAnsi="Arial" w:cs="Arial"/>
              </w:rPr>
              <w:t>Assistant</w:t>
            </w:r>
            <w:proofErr w:type="spellEnd"/>
            <w:r>
              <w:rPr>
                <w:rFonts w:ascii="Arial" w:eastAsia="Arial" w:hAnsi="Arial" w:cs="Arial"/>
              </w:rPr>
              <w:t xml:space="preserve">, да се добавят интелигентни функционалности свързани с разпознаване на автомобилен номер на собственика или самия него по визуален принцип. Освен това посредством гласови команди, да се управляват всички възможности на макета. В рамките на Home </w:t>
            </w:r>
            <w:proofErr w:type="spellStart"/>
            <w:r>
              <w:rPr>
                <w:rFonts w:ascii="Arial" w:eastAsia="Arial" w:hAnsi="Arial" w:cs="Arial"/>
              </w:rPr>
              <w:t>Assistant</w:t>
            </w:r>
            <w:proofErr w:type="spellEnd"/>
            <w:r>
              <w:rPr>
                <w:rFonts w:ascii="Arial" w:eastAsia="Arial" w:hAnsi="Arial" w:cs="Arial"/>
              </w:rPr>
              <w:t xml:space="preserve"> съществува гласов асистент, който трябва да се пригоди за управлението на макета. Може студента да предложи и други варианти.</w:t>
            </w:r>
          </w:p>
        </w:tc>
        <w:tc>
          <w:tcPr>
            <w:tcW w:w="2550" w:type="dxa"/>
          </w:tcPr>
          <w:p w14:paraId="367B5609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81E14" w14:paraId="1E3E764E" w14:textId="77777777">
        <w:tc>
          <w:tcPr>
            <w:tcW w:w="540" w:type="dxa"/>
          </w:tcPr>
          <w:p w14:paraId="0993372F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6FB8C337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Проектиране на </w:t>
            </w:r>
            <w:proofErr w:type="spellStart"/>
            <w:r>
              <w:rPr>
                <w:rFonts w:ascii="Arial" w:eastAsia="Arial" w:hAnsi="Arial" w:cs="Arial"/>
              </w:rPr>
              <w:t>слънцеследяща</w:t>
            </w:r>
            <w:proofErr w:type="spellEnd"/>
            <w:r>
              <w:rPr>
                <w:rFonts w:ascii="Arial" w:eastAsia="Arial" w:hAnsi="Arial" w:cs="Arial"/>
              </w:rPr>
              <w:t xml:space="preserve"> система за </w:t>
            </w:r>
            <w:proofErr w:type="spellStart"/>
            <w:r>
              <w:rPr>
                <w:rFonts w:ascii="Arial" w:eastAsia="Arial" w:hAnsi="Arial" w:cs="Arial"/>
              </w:rPr>
              <w:t>фотоволтаици</w:t>
            </w:r>
            <w:proofErr w:type="spellEnd"/>
          </w:p>
        </w:tc>
        <w:tc>
          <w:tcPr>
            <w:tcW w:w="3120" w:type="dxa"/>
          </w:tcPr>
          <w:p w14:paraId="1E25F737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Н. Вълов</w:t>
            </w:r>
          </w:p>
        </w:tc>
        <w:tc>
          <w:tcPr>
            <w:tcW w:w="5385" w:type="dxa"/>
          </w:tcPr>
          <w:p w14:paraId="3189B18D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Съществуват различни системи, които са с относително висока цена за изпълнението, както и за поддръжката им. Необходимо е да се извърши сравнителен анализ на предлаганите следящи системи, като се систематизират основните функционалности, </w:t>
            </w:r>
            <w:r>
              <w:rPr>
                <w:rFonts w:ascii="Arial" w:eastAsia="Arial" w:hAnsi="Arial" w:cs="Arial"/>
              </w:rPr>
              <w:lastRenderedPageBreak/>
              <w:t>които да се използват при проектирането на новата система. Трябва да се предложи решение, което работи надеждно при екстремни климатични условия и на отдалечени от населените места терени.</w:t>
            </w:r>
          </w:p>
        </w:tc>
        <w:tc>
          <w:tcPr>
            <w:tcW w:w="2550" w:type="dxa"/>
          </w:tcPr>
          <w:p w14:paraId="0A6D4D63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81E14" w14:paraId="340CAFE9" w14:textId="77777777">
        <w:tc>
          <w:tcPr>
            <w:tcW w:w="540" w:type="dxa"/>
          </w:tcPr>
          <w:p w14:paraId="5D4D4FAC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79F6624E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Проектиране на система за обработка,  съхранение, достъп и визуализация на данни за производство и потребление на енергия от възобновяеми източници</w:t>
            </w:r>
          </w:p>
        </w:tc>
        <w:tc>
          <w:tcPr>
            <w:tcW w:w="3120" w:type="dxa"/>
          </w:tcPr>
          <w:p w14:paraId="7C264EF5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гл. ас. д-р Н. Вълов</w:t>
            </w:r>
          </w:p>
        </w:tc>
        <w:tc>
          <w:tcPr>
            <w:tcW w:w="5385" w:type="dxa"/>
          </w:tcPr>
          <w:p w14:paraId="64AFFA53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Необходими са познания на методите и средствата за измерване на постояннотокова и </w:t>
            </w:r>
            <w:proofErr w:type="spellStart"/>
            <w:r>
              <w:rPr>
                <w:rFonts w:ascii="Arial" w:eastAsia="Arial" w:hAnsi="Arial" w:cs="Arial"/>
              </w:rPr>
              <w:t>променливотокова</w:t>
            </w:r>
            <w:proofErr w:type="spellEnd"/>
            <w:r>
              <w:rPr>
                <w:rFonts w:ascii="Arial" w:eastAsia="Arial" w:hAnsi="Arial" w:cs="Arial"/>
              </w:rPr>
              <w:t xml:space="preserve"> енергии. Допълнителни познания за структуриране, предаване и съхранение на големи по обем данни от различни измервателни устройства. Необходим е задълбочен анализ на предлагани системи и проектиране на структура съобразена с динамично променящите се цени на електроенергията.</w:t>
            </w:r>
          </w:p>
        </w:tc>
        <w:tc>
          <w:tcPr>
            <w:tcW w:w="2550" w:type="dxa"/>
          </w:tcPr>
          <w:p w14:paraId="4E231C97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1DF242A1" w14:textId="77777777">
        <w:tc>
          <w:tcPr>
            <w:tcW w:w="540" w:type="dxa"/>
          </w:tcPr>
          <w:p w14:paraId="65C55C6D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5F77B92E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</w:tcPr>
          <w:p w14:paraId="0F081605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5385" w:type="dxa"/>
          </w:tcPr>
          <w:p w14:paraId="44417E68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1F9B254A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281E14" w14:paraId="38F7039E" w14:textId="77777777" w:rsidTr="00010311">
        <w:trPr>
          <w:trHeight w:val="459"/>
        </w:trPr>
        <w:tc>
          <w:tcPr>
            <w:tcW w:w="540" w:type="dxa"/>
          </w:tcPr>
          <w:p w14:paraId="71F2DD8C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555" w:type="dxa"/>
            <w:gridSpan w:val="4"/>
          </w:tcPr>
          <w:p w14:paraId="7A08A6E1" w14:textId="4354E1BC" w:rsidR="00281E14" w:rsidRDefault="00281E14" w:rsidP="00281E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Хонорувани преподаватели</w:t>
            </w:r>
          </w:p>
        </w:tc>
      </w:tr>
      <w:tr w:rsidR="00281E14" w14:paraId="3210C866" w14:textId="77777777" w:rsidTr="00281E14">
        <w:trPr>
          <w:trHeight w:val="459"/>
        </w:trPr>
        <w:tc>
          <w:tcPr>
            <w:tcW w:w="540" w:type="dxa"/>
          </w:tcPr>
          <w:p w14:paraId="7752A43B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5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22ACC" w14:textId="22AF3040" w:rsidR="00281E14" w:rsidRDefault="00281E14" w:rsidP="00281E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Специалности „Електроника“ и „Автомобилна електроника“</w:t>
            </w:r>
          </w:p>
        </w:tc>
      </w:tr>
      <w:tr w:rsidR="00281E14" w14:paraId="57A56B80" w14:textId="77777777">
        <w:tc>
          <w:tcPr>
            <w:tcW w:w="540" w:type="dxa"/>
          </w:tcPr>
          <w:p w14:paraId="48E4C74C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E8B13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Разработка на CMOS интегрален високоефективен </w:t>
            </w:r>
            <w:proofErr w:type="spellStart"/>
            <w:r>
              <w:rPr>
                <w:rFonts w:ascii="Arial" w:eastAsia="Arial" w:hAnsi="Arial" w:cs="Arial"/>
              </w:rPr>
              <w:t>нискошумящ</w:t>
            </w:r>
            <w:proofErr w:type="spellEnd"/>
            <w:r>
              <w:rPr>
                <w:rFonts w:ascii="Arial" w:eastAsia="Arial" w:hAnsi="Arial" w:cs="Arial"/>
              </w:rPr>
              <w:t xml:space="preserve"> генератор на опорно напрежение за </w:t>
            </w:r>
            <w:proofErr w:type="spellStart"/>
            <w:r>
              <w:rPr>
                <w:rFonts w:ascii="Arial" w:eastAsia="Arial" w:hAnsi="Arial" w:cs="Arial"/>
              </w:rPr>
              <w:t>Рамп</w:t>
            </w:r>
            <w:proofErr w:type="spellEnd"/>
            <w:r>
              <w:rPr>
                <w:rFonts w:ascii="Arial" w:eastAsia="Arial" w:hAnsi="Arial" w:cs="Arial"/>
              </w:rPr>
              <w:t xml:space="preserve"> Аналогово-Цифрови Преобразуватели  върху 65 </w:t>
            </w:r>
            <w:proofErr w:type="spellStart"/>
            <w:r>
              <w:rPr>
                <w:rFonts w:ascii="Arial" w:eastAsia="Arial" w:hAnsi="Arial" w:cs="Arial"/>
              </w:rPr>
              <w:t>нанометрова</w:t>
            </w:r>
            <w:proofErr w:type="spellEnd"/>
            <w:r>
              <w:rPr>
                <w:rFonts w:ascii="Arial" w:eastAsia="Arial" w:hAnsi="Arial" w:cs="Arial"/>
              </w:rPr>
              <w:t xml:space="preserve"> технология</w:t>
            </w:r>
          </w:p>
        </w:tc>
        <w:tc>
          <w:tcPr>
            <w:tcW w:w="3120" w:type="dxa"/>
          </w:tcPr>
          <w:p w14:paraId="27EA10ED" w14:textId="77777777" w:rsidR="00281E14" w:rsidRDefault="00281E14" w:rsidP="00281E14">
            <w:pPr>
              <w:spacing w:after="4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д-р Деян Левски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81057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Рамп</w:t>
            </w:r>
            <w:proofErr w:type="spellEnd"/>
            <w:r>
              <w:rPr>
                <w:rFonts w:ascii="Arial" w:eastAsia="Arial" w:hAnsi="Arial" w:cs="Arial"/>
              </w:rPr>
              <w:t xml:space="preserve"> е една от най-често използвани архитектури на Аналогово-Цифрови Преобразуватели в CMOS </w:t>
            </w:r>
            <w:proofErr w:type="spellStart"/>
            <w:r>
              <w:rPr>
                <w:rFonts w:ascii="Arial" w:eastAsia="Arial" w:hAnsi="Arial" w:cs="Arial"/>
              </w:rPr>
              <w:t>фотоматриците</w:t>
            </w:r>
            <w:proofErr w:type="spellEnd"/>
            <w:r>
              <w:rPr>
                <w:rFonts w:ascii="Arial" w:eastAsia="Arial" w:hAnsi="Arial" w:cs="Arial"/>
              </w:rPr>
              <w:t xml:space="preserve"> и високопрецизните инструментални аналогови интегрални схеми.</w:t>
            </w:r>
            <w:r>
              <w:rPr>
                <w:rFonts w:ascii="Arial" w:eastAsia="Arial" w:hAnsi="Arial" w:cs="Arial"/>
              </w:rPr>
              <w:br/>
            </w:r>
          </w:p>
        </w:tc>
        <w:tc>
          <w:tcPr>
            <w:tcW w:w="2550" w:type="dxa"/>
          </w:tcPr>
          <w:p w14:paraId="39B7B4F2" w14:textId="77777777" w:rsidR="00281E14" w:rsidRDefault="00281E14" w:rsidP="00281E14">
            <w:pPr>
              <w:spacing w:after="40" w:line="276" w:lineRule="auto"/>
              <w:jc w:val="both"/>
            </w:pPr>
          </w:p>
        </w:tc>
      </w:tr>
      <w:tr w:rsidR="00281E14" w14:paraId="72F14835" w14:textId="77777777">
        <w:tc>
          <w:tcPr>
            <w:tcW w:w="540" w:type="dxa"/>
          </w:tcPr>
          <w:p w14:paraId="0019E133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110E1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Дизайн на бърз 1.2 </w:t>
            </w:r>
            <w:proofErr w:type="spellStart"/>
            <w:r>
              <w:rPr>
                <w:rFonts w:ascii="Arial" w:eastAsia="Arial" w:hAnsi="Arial" w:cs="Arial"/>
              </w:rPr>
              <w:t>Gbps</w:t>
            </w:r>
            <w:proofErr w:type="spellEnd"/>
            <w:r>
              <w:rPr>
                <w:rFonts w:ascii="Arial" w:eastAsia="Arial" w:hAnsi="Arial" w:cs="Arial"/>
              </w:rPr>
              <w:t xml:space="preserve"> високоефективен </w:t>
            </w:r>
            <w:proofErr w:type="spellStart"/>
            <w:r>
              <w:rPr>
                <w:rFonts w:ascii="Arial" w:eastAsia="Arial" w:hAnsi="Arial" w:cs="Arial"/>
              </w:rPr>
              <w:t>sub</w:t>
            </w:r>
            <w:proofErr w:type="spellEnd"/>
            <w:r>
              <w:rPr>
                <w:rFonts w:ascii="Arial" w:eastAsia="Arial" w:hAnsi="Arial" w:cs="Arial"/>
              </w:rPr>
              <w:t xml:space="preserve">-LVDS изходен драйвер за трансфер на данни от оптична CMOS </w:t>
            </w:r>
            <w:proofErr w:type="spellStart"/>
            <w:r>
              <w:rPr>
                <w:rFonts w:ascii="Arial" w:eastAsia="Arial" w:hAnsi="Arial" w:cs="Arial"/>
              </w:rPr>
              <w:t>фотоматрица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120" w:type="dxa"/>
          </w:tcPr>
          <w:p w14:paraId="04518027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д-р Деян Левски</w:t>
            </w:r>
          </w:p>
        </w:tc>
        <w:tc>
          <w:tcPr>
            <w:tcW w:w="53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E1562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Главната задача на дипломната работа е разработка на бърз изходен драйвер за данни използващ </w:t>
            </w:r>
            <w:proofErr w:type="spellStart"/>
            <w:r>
              <w:rPr>
                <w:rFonts w:ascii="Arial" w:eastAsia="Arial" w:hAnsi="Arial" w:cs="Arial"/>
              </w:rPr>
              <w:t>sub</w:t>
            </w:r>
            <w:proofErr w:type="spellEnd"/>
            <w:r>
              <w:rPr>
                <w:rFonts w:ascii="Arial" w:eastAsia="Arial" w:hAnsi="Arial" w:cs="Arial"/>
              </w:rPr>
              <w:t>-LVDS стандарт за пренос на данни.</w:t>
            </w:r>
          </w:p>
        </w:tc>
        <w:tc>
          <w:tcPr>
            <w:tcW w:w="2550" w:type="dxa"/>
          </w:tcPr>
          <w:p w14:paraId="427739CD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81E14" w14:paraId="0E1EAFA7" w14:textId="77777777">
        <w:tc>
          <w:tcPr>
            <w:tcW w:w="540" w:type="dxa"/>
          </w:tcPr>
          <w:p w14:paraId="2D6C182F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26E89187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Димер</w:t>
            </w:r>
            <w:proofErr w:type="spellEnd"/>
            <w:r>
              <w:rPr>
                <w:rFonts w:ascii="Arial" w:eastAsia="Arial" w:hAnsi="Arial" w:cs="Arial"/>
              </w:rPr>
              <w:t xml:space="preserve"> за управление </w:t>
            </w:r>
            <w:proofErr w:type="spellStart"/>
            <w:r>
              <w:rPr>
                <w:rFonts w:ascii="Arial" w:eastAsia="Arial" w:hAnsi="Arial" w:cs="Arial"/>
              </w:rPr>
              <w:t>подсветката</w:t>
            </w:r>
            <w:proofErr w:type="spellEnd"/>
            <w:r>
              <w:rPr>
                <w:rFonts w:ascii="Arial" w:eastAsia="Arial" w:hAnsi="Arial" w:cs="Arial"/>
              </w:rPr>
              <w:t xml:space="preserve"> на арматурното табло за локомотив.</w:t>
            </w:r>
          </w:p>
        </w:tc>
        <w:tc>
          <w:tcPr>
            <w:tcW w:w="3120" w:type="dxa"/>
          </w:tcPr>
          <w:p w14:paraId="4323A256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маг. инж. Цветомир </w:t>
            </w:r>
            <w:proofErr w:type="spellStart"/>
            <w:r>
              <w:rPr>
                <w:rFonts w:ascii="Arial" w:eastAsia="Arial" w:hAnsi="Arial" w:cs="Arial"/>
              </w:rPr>
              <w:t>Гоцов</w:t>
            </w:r>
            <w:proofErr w:type="spellEnd"/>
          </w:p>
        </w:tc>
        <w:tc>
          <w:tcPr>
            <w:tcW w:w="5385" w:type="dxa"/>
          </w:tcPr>
          <w:p w14:paraId="4917A338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2ADD7D5A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81E14" w14:paraId="5A0B9586" w14:textId="77777777" w:rsidTr="00281E14">
        <w:tc>
          <w:tcPr>
            <w:tcW w:w="540" w:type="dxa"/>
          </w:tcPr>
          <w:p w14:paraId="7B6DC1BE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5555" w:type="dxa"/>
            <w:gridSpan w:val="4"/>
            <w:shd w:val="clear" w:color="auto" w:fill="D9D9D9" w:themeFill="background1" w:themeFillShade="D9"/>
          </w:tcPr>
          <w:p w14:paraId="325AA228" w14:textId="691154D4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 w:rsidRPr="00494420">
              <w:rPr>
                <w:rFonts w:ascii="Arial" w:eastAsia="Arial" w:hAnsi="Arial" w:cs="Arial"/>
              </w:rPr>
              <w:t>Специалности „АКСА“ и „АМ“</w:t>
            </w:r>
          </w:p>
        </w:tc>
      </w:tr>
      <w:tr w:rsidR="00281E14" w14:paraId="784FC5C8" w14:textId="77777777">
        <w:tc>
          <w:tcPr>
            <w:tcW w:w="540" w:type="dxa"/>
          </w:tcPr>
          <w:p w14:paraId="6FDBA1CD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57DB31B4" w14:textId="373D3E9A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Изследване на преходни процеси в електрозадвижвания при директно пускане и пускане „звезда/триъгълник".</w:t>
            </w:r>
          </w:p>
        </w:tc>
        <w:tc>
          <w:tcPr>
            <w:tcW w:w="3120" w:type="dxa"/>
          </w:tcPr>
          <w:p w14:paraId="0F0EA687" w14:textId="4397773B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Доц. В. Яков</w:t>
            </w:r>
          </w:p>
        </w:tc>
        <w:tc>
          <w:tcPr>
            <w:tcW w:w="5385" w:type="dxa"/>
          </w:tcPr>
          <w:p w14:paraId="40173E3E" w14:textId="24C5F1BF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Ще се направи анализ на методите и средствата за пускане на асинхронни електрозадвижвания. Ще се разработи програмно осигуряване за решаване на </w:t>
            </w:r>
            <w:r>
              <w:rPr>
                <w:rFonts w:ascii="Arial" w:eastAsia="Arial" w:hAnsi="Arial" w:cs="Arial"/>
              </w:rPr>
              <w:lastRenderedPageBreak/>
              <w:t xml:space="preserve">уравненията на преходния процес при </w:t>
            </w:r>
            <w:proofErr w:type="spellStart"/>
            <w:r>
              <w:rPr>
                <w:rFonts w:ascii="Arial" w:eastAsia="Arial" w:hAnsi="Arial" w:cs="Arial"/>
              </w:rPr>
              <w:t>дирекктно</w:t>
            </w:r>
            <w:proofErr w:type="spellEnd"/>
            <w:r>
              <w:rPr>
                <w:rFonts w:ascii="Arial" w:eastAsia="Arial" w:hAnsi="Arial" w:cs="Arial"/>
              </w:rPr>
              <w:t xml:space="preserve"> пускане и пускане „звезда/триъгълник”. Ще се изследват преходните процеси с разработените програми при различни изходни условия в случай на електрозадвижване на помпен агрегат;</w:t>
            </w:r>
          </w:p>
        </w:tc>
        <w:tc>
          <w:tcPr>
            <w:tcW w:w="2550" w:type="dxa"/>
          </w:tcPr>
          <w:p w14:paraId="56BBA903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81E14" w14:paraId="22C88E4E" w14:textId="77777777">
        <w:tc>
          <w:tcPr>
            <w:tcW w:w="540" w:type="dxa"/>
          </w:tcPr>
          <w:p w14:paraId="33EE88CA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61027B75" w14:textId="35E01459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Разработване на </w:t>
            </w:r>
            <w:r>
              <w:rPr>
                <w:rFonts w:ascii="Arial" w:eastAsia="Arial" w:hAnsi="Arial" w:cs="Arial"/>
                <w:color w:val="333333"/>
                <w:highlight w:val="white"/>
              </w:rPr>
              <w:t xml:space="preserve">софтуерно приложение в </w:t>
            </w:r>
            <w:proofErr w:type="spellStart"/>
            <w:r>
              <w:rPr>
                <w:rFonts w:ascii="Arial" w:eastAsia="Arial" w:hAnsi="Arial" w:cs="Arial"/>
                <w:color w:val="333333"/>
                <w:highlight w:val="white"/>
              </w:rPr>
              <w:t>MatLab</w:t>
            </w:r>
            <w:proofErr w:type="spellEnd"/>
            <w:r>
              <w:rPr>
                <w:rFonts w:ascii="Arial" w:eastAsia="Arial" w:hAnsi="Arial" w:cs="Arial"/>
                <w:color w:val="333333"/>
                <w:highlight w:val="white"/>
              </w:rPr>
              <w:t xml:space="preserve"> за оценка на здравословното състояние на растения чрез анализ на изображенията им.</w:t>
            </w:r>
          </w:p>
        </w:tc>
        <w:tc>
          <w:tcPr>
            <w:tcW w:w="3120" w:type="dxa"/>
          </w:tcPr>
          <w:p w14:paraId="37471BAF" w14:textId="707964CF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маг. инж. Светослав Петров</w:t>
            </w:r>
          </w:p>
        </w:tc>
        <w:tc>
          <w:tcPr>
            <w:tcW w:w="5385" w:type="dxa"/>
          </w:tcPr>
          <w:p w14:paraId="3DFDDCCB" w14:textId="7C1D482A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Ще се обработят и анализират изображенията на растения на пшеница. Ще се оцени информативността на признаците. Ще се разработят класификационни процедури за </w:t>
            </w:r>
            <w:r>
              <w:rPr>
                <w:rFonts w:ascii="Arial" w:eastAsia="Arial" w:hAnsi="Arial" w:cs="Arial"/>
                <w:color w:val="333333"/>
                <w:highlight w:val="white"/>
              </w:rPr>
              <w:t>оценка на здравословното състояние на растенията.</w:t>
            </w:r>
          </w:p>
        </w:tc>
        <w:tc>
          <w:tcPr>
            <w:tcW w:w="2550" w:type="dxa"/>
          </w:tcPr>
          <w:p w14:paraId="4F0C37E1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81E14" w14:paraId="4CE49511" w14:textId="77777777">
        <w:tc>
          <w:tcPr>
            <w:tcW w:w="540" w:type="dxa"/>
          </w:tcPr>
          <w:p w14:paraId="0C15F6F3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41AF8472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Разработване на </w:t>
            </w:r>
            <w:r>
              <w:rPr>
                <w:rFonts w:ascii="Arial" w:eastAsia="Arial" w:hAnsi="Arial" w:cs="Arial"/>
                <w:color w:val="333333"/>
                <w:highlight w:val="white"/>
              </w:rPr>
              <w:t xml:space="preserve">софтуерно приложение в </w:t>
            </w:r>
            <w:proofErr w:type="spellStart"/>
            <w:r>
              <w:rPr>
                <w:rFonts w:ascii="Arial" w:eastAsia="Arial" w:hAnsi="Arial" w:cs="Arial"/>
                <w:color w:val="333333"/>
                <w:highlight w:val="white"/>
              </w:rPr>
              <w:t>MatLab</w:t>
            </w:r>
            <w:proofErr w:type="spellEnd"/>
            <w:r>
              <w:rPr>
                <w:rFonts w:ascii="Arial" w:eastAsia="Arial" w:hAnsi="Arial" w:cs="Arial"/>
                <w:color w:val="333333"/>
                <w:highlight w:val="white"/>
              </w:rPr>
              <w:t xml:space="preserve"> за оценка на здравословното състояние на растения чрез анализ на спектралните им характеристики.</w:t>
            </w:r>
          </w:p>
        </w:tc>
        <w:tc>
          <w:tcPr>
            <w:tcW w:w="3120" w:type="dxa"/>
          </w:tcPr>
          <w:p w14:paraId="0578DDCA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маг. инж. Светослав Петров</w:t>
            </w:r>
          </w:p>
        </w:tc>
        <w:tc>
          <w:tcPr>
            <w:tcW w:w="5385" w:type="dxa"/>
          </w:tcPr>
          <w:p w14:paraId="08E12FBB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Ще се обработят и анализират спектралните характеристики на растения на пшеница. Ще се оцени информативността на признаците. Ще се разработят класификационни процедури за </w:t>
            </w:r>
            <w:r>
              <w:rPr>
                <w:rFonts w:ascii="Arial" w:eastAsia="Arial" w:hAnsi="Arial" w:cs="Arial"/>
                <w:color w:val="333333"/>
                <w:highlight w:val="white"/>
              </w:rPr>
              <w:t>оценка на здравословното състояние на растенията.</w:t>
            </w:r>
          </w:p>
        </w:tc>
        <w:tc>
          <w:tcPr>
            <w:tcW w:w="2550" w:type="dxa"/>
          </w:tcPr>
          <w:p w14:paraId="41F0C5E4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81E14" w14:paraId="183DE4EA" w14:textId="77777777">
        <w:tc>
          <w:tcPr>
            <w:tcW w:w="540" w:type="dxa"/>
          </w:tcPr>
          <w:p w14:paraId="783793D3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072F0004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33333"/>
                <w:highlight w:val="white"/>
              </w:rPr>
              <w:t xml:space="preserve">Разработване на система за анализ на нивото на хлорофил в листата на растения базирана на </w:t>
            </w:r>
            <w:proofErr w:type="spellStart"/>
            <w:r>
              <w:rPr>
                <w:rFonts w:ascii="Arial" w:eastAsia="Arial" w:hAnsi="Arial" w:cs="Arial"/>
                <w:color w:val="333333"/>
                <w:highlight w:val="white"/>
              </w:rPr>
              <w:t>Raspberry</w:t>
            </w:r>
            <w:proofErr w:type="spellEnd"/>
            <w:r>
              <w:rPr>
                <w:rFonts w:ascii="Arial" w:eastAsia="Arial" w:hAnsi="Arial" w:cs="Arial"/>
                <w:color w:val="333333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highlight w:val="white"/>
              </w:rPr>
              <w:t>pi</w:t>
            </w:r>
            <w:proofErr w:type="spellEnd"/>
          </w:p>
        </w:tc>
        <w:tc>
          <w:tcPr>
            <w:tcW w:w="3120" w:type="dxa"/>
          </w:tcPr>
          <w:p w14:paraId="31203E65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маг. инж. Светослав Петров</w:t>
            </w:r>
          </w:p>
        </w:tc>
        <w:tc>
          <w:tcPr>
            <w:tcW w:w="5385" w:type="dxa"/>
          </w:tcPr>
          <w:p w14:paraId="3D067139" w14:textId="77777777" w:rsidR="00281E14" w:rsidRDefault="00281E14" w:rsidP="00281E1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33333"/>
                <w:highlight w:val="white"/>
              </w:rPr>
              <w:t xml:space="preserve">Ще се разработи система за анализ на нивото на хлорофил в листата на растения базирана на </w:t>
            </w:r>
            <w:proofErr w:type="spellStart"/>
            <w:r>
              <w:rPr>
                <w:rFonts w:ascii="Arial" w:eastAsia="Arial" w:hAnsi="Arial" w:cs="Arial"/>
                <w:color w:val="333333"/>
                <w:highlight w:val="white"/>
              </w:rPr>
              <w:t>Raspberry</w:t>
            </w:r>
            <w:proofErr w:type="spellEnd"/>
            <w:r>
              <w:rPr>
                <w:rFonts w:ascii="Arial" w:eastAsia="Arial" w:hAnsi="Arial" w:cs="Arial"/>
                <w:color w:val="333333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highlight w:val="white"/>
              </w:rPr>
              <w:t>pi</w:t>
            </w:r>
            <w:proofErr w:type="spellEnd"/>
            <w:r>
              <w:rPr>
                <w:rFonts w:ascii="Arial" w:eastAsia="Arial" w:hAnsi="Arial" w:cs="Arial"/>
                <w:color w:val="333333"/>
                <w:highlight w:val="white"/>
              </w:rPr>
              <w:t xml:space="preserve"> и RGB камера. Ще се изберат подходящите елементи на системата. Ще се разработят модели за оценка на нивото на хлорофила в растенията чрез използване на изображенията им. Ще се оцени точността на работа на системата. </w:t>
            </w:r>
          </w:p>
        </w:tc>
        <w:tc>
          <w:tcPr>
            <w:tcW w:w="2550" w:type="dxa"/>
          </w:tcPr>
          <w:p w14:paraId="3B326AF4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81E14" w14:paraId="1900AA8D" w14:textId="77777777">
        <w:tc>
          <w:tcPr>
            <w:tcW w:w="540" w:type="dxa"/>
          </w:tcPr>
          <w:p w14:paraId="1983A96C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6B07417D" w14:textId="77777777" w:rsidR="00281E14" w:rsidRDefault="00281E14" w:rsidP="00281E14">
            <w:pPr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</w:tcPr>
          <w:p w14:paraId="10684D87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385" w:type="dxa"/>
          </w:tcPr>
          <w:p w14:paraId="0C72E3ED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2E9EB133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81E14" w14:paraId="190554B5" w14:textId="77777777">
        <w:tc>
          <w:tcPr>
            <w:tcW w:w="540" w:type="dxa"/>
          </w:tcPr>
          <w:p w14:paraId="499B9F77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72417391" w14:textId="77777777" w:rsidR="00281E14" w:rsidRDefault="00281E14" w:rsidP="00281E14">
            <w:pPr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</w:tcPr>
          <w:p w14:paraId="53FB6BA0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385" w:type="dxa"/>
          </w:tcPr>
          <w:p w14:paraId="6F5CACF8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516489BF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81E14" w14:paraId="2BA4BA73" w14:textId="77777777">
        <w:tc>
          <w:tcPr>
            <w:tcW w:w="540" w:type="dxa"/>
          </w:tcPr>
          <w:p w14:paraId="7C8F61F1" w14:textId="77777777" w:rsidR="00281E14" w:rsidRDefault="00281E14" w:rsidP="00281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</w:tcPr>
          <w:p w14:paraId="23AD519D" w14:textId="77777777" w:rsidR="00281E14" w:rsidRDefault="00281E14" w:rsidP="00281E14">
            <w:pPr>
              <w:rPr>
                <w:rFonts w:ascii="Arial" w:eastAsia="Arial" w:hAnsi="Arial" w:cs="Arial"/>
              </w:rPr>
            </w:pPr>
          </w:p>
        </w:tc>
        <w:tc>
          <w:tcPr>
            <w:tcW w:w="3120" w:type="dxa"/>
          </w:tcPr>
          <w:p w14:paraId="4B20BFA3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385" w:type="dxa"/>
          </w:tcPr>
          <w:p w14:paraId="4264B49E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50" w:type="dxa"/>
          </w:tcPr>
          <w:p w14:paraId="2C71FA86" w14:textId="77777777" w:rsidR="00281E14" w:rsidRDefault="00281E14" w:rsidP="00281E14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6991AA76" w14:textId="77777777" w:rsidR="00610FEC" w:rsidRDefault="00610FEC">
      <w:pPr>
        <w:spacing w:line="360" w:lineRule="auto"/>
        <w:jc w:val="center"/>
        <w:rPr>
          <w:rFonts w:ascii="Arial" w:eastAsia="Arial" w:hAnsi="Arial" w:cs="Arial"/>
          <w:u w:val="single"/>
        </w:rPr>
      </w:pPr>
      <w:bookmarkStart w:id="1" w:name="_heading=h.gjdgxs" w:colFirst="0" w:colLast="0"/>
      <w:bookmarkEnd w:id="1"/>
    </w:p>
    <w:sectPr w:rsidR="00610FEC">
      <w:headerReference w:type="even" r:id="rId7"/>
      <w:headerReference w:type="default" r:id="rId8"/>
      <w:pgSz w:w="16838" w:h="11906" w:orient="landscape"/>
      <w:pgMar w:top="1134" w:right="567" w:bottom="381" w:left="567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0C0E" w14:textId="77777777" w:rsidR="00AC05D6" w:rsidRDefault="00AC05D6">
      <w:r>
        <w:separator/>
      </w:r>
    </w:p>
  </w:endnote>
  <w:endnote w:type="continuationSeparator" w:id="0">
    <w:p w14:paraId="46BE04EA" w14:textId="77777777" w:rsidR="00AC05D6" w:rsidRDefault="00AC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7347" w14:textId="77777777" w:rsidR="00AC05D6" w:rsidRDefault="00AC05D6">
      <w:r>
        <w:separator/>
      </w:r>
    </w:p>
  </w:footnote>
  <w:footnote w:type="continuationSeparator" w:id="0">
    <w:p w14:paraId="6C0883DF" w14:textId="77777777" w:rsidR="00AC05D6" w:rsidRDefault="00AC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56E4" w14:textId="77777777" w:rsidR="00610FEC" w:rsidRDefault="00AC05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4EB3AE0" w14:textId="77777777" w:rsidR="00610FEC" w:rsidRDefault="00610F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1F81" w14:textId="77777777" w:rsidR="00610FEC" w:rsidRDefault="00AC05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 xml:space="preserve">- </w:t>
    </w:r>
    <w:r>
      <w:rPr>
        <w:rFonts w:ascii="Arial" w:eastAsia="Arial" w:hAnsi="Arial" w:cs="Arial"/>
        <w:b/>
        <w:color w:val="000000"/>
        <w:sz w:val="22"/>
        <w:szCs w:val="22"/>
      </w:rPr>
      <w:fldChar w:fldCharType="begin"/>
    </w:r>
    <w:r>
      <w:rPr>
        <w:rFonts w:ascii="Arial" w:eastAsia="Arial" w:hAnsi="Arial" w:cs="Arial"/>
        <w:b/>
        <w:color w:val="000000"/>
        <w:sz w:val="22"/>
        <w:szCs w:val="22"/>
      </w:rPr>
      <w:instrText>PAGE</w:instrText>
    </w:r>
    <w:r>
      <w:rPr>
        <w:rFonts w:ascii="Arial" w:eastAsia="Arial" w:hAnsi="Arial" w:cs="Arial"/>
        <w:b/>
        <w:color w:val="000000"/>
        <w:sz w:val="22"/>
        <w:szCs w:val="22"/>
      </w:rPr>
      <w:fldChar w:fldCharType="separate"/>
    </w:r>
    <w:r w:rsidR="00281E14">
      <w:rPr>
        <w:rFonts w:ascii="Arial" w:eastAsia="Arial" w:hAnsi="Arial" w:cs="Arial"/>
        <w:b/>
        <w:noProof/>
        <w:color w:val="000000"/>
        <w:sz w:val="22"/>
        <w:szCs w:val="22"/>
      </w:rPr>
      <w:t>2</w:t>
    </w:r>
    <w:r>
      <w:rPr>
        <w:rFonts w:ascii="Arial" w:eastAsia="Arial" w:hAnsi="Arial" w:cs="Arial"/>
        <w:b/>
        <w:color w:val="000000"/>
        <w:sz w:val="22"/>
        <w:szCs w:val="22"/>
      </w:rPr>
      <w:fldChar w:fldCharType="end"/>
    </w:r>
    <w:r>
      <w:rPr>
        <w:rFonts w:ascii="Arial" w:eastAsia="Arial" w:hAnsi="Arial" w:cs="Arial"/>
        <w:b/>
        <w:color w:val="000000"/>
        <w:sz w:val="22"/>
        <w:szCs w:val="22"/>
      </w:rPr>
      <w:t xml:space="preserve"> -</w:t>
    </w:r>
  </w:p>
  <w:p w14:paraId="4ACB8BDA" w14:textId="77777777" w:rsidR="00610FEC" w:rsidRDefault="00610F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EC"/>
    <w:rsid w:val="00281E14"/>
    <w:rsid w:val="00610FEC"/>
    <w:rsid w:val="00AC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EA40"/>
  <w15:docId w15:val="{EA68BA83-7ACE-45E4-AA6F-4A901241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7F"/>
  </w:style>
  <w:style w:type="paragraph" w:styleId="Heading1">
    <w:name w:val="heading 1"/>
    <w:basedOn w:val="Normal"/>
    <w:next w:val="Normal"/>
    <w:uiPriority w:val="9"/>
    <w:qFormat/>
    <w:rsid w:val="00B2617F"/>
    <w:pPr>
      <w:spacing w:before="100" w:after="10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261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261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2617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261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261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2617F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617F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2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407D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la9KY9PIHPYULmaghokmiOkVA==">CgMxLjAyCWguMzBqMHpsbDIJaC4zMGowemxsMgloLjMwajB6bGwyCWguMzBqMHpsbDIJaC4zMGowemxsMgloLjMwajB6bGwyCWguMzBqMHpsbDIIaC5namRneHM4AHIhMTFOQ0gtMk4wYXNod2h3VGxnZGFQckwxSWtLc1NlSEZ2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2066</Words>
  <Characters>11779</Characters>
  <Application>Microsoft Office Word</Application>
  <DocSecurity>0</DocSecurity>
  <Lines>98</Lines>
  <Paragraphs>27</Paragraphs>
  <ScaleCrop>false</ScaleCrop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RUUSER</dc:creator>
  <cp:lastModifiedBy>ruuser</cp:lastModifiedBy>
  <cp:revision>2</cp:revision>
  <dcterms:created xsi:type="dcterms:W3CDTF">2023-11-15T05:03:00Z</dcterms:created>
  <dcterms:modified xsi:type="dcterms:W3CDTF">2024-12-05T19:16:00Z</dcterms:modified>
</cp:coreProperties>
</file>